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5822" w14:textId="77777777" w:rsidR="008C5AD6" w:rsidRPr="008C5AD6" w:rsidRDefault="008C5AD6" w:rsidP="005C34C4">
      <w:pPr>
        <w:rPr>
          <w:rFonts w:ascii="Verdana" w:hAnsi="Verdana"/>
          <w:sz w:val="20"/>
          <w:szCs w:val="20"/>
        </w:rPr>
      </w:pPr>
      <w:r w:rsidRPr="008C5AD6">
        <w:rPr>
          <w:rFonts w:ascii="Verdana" w:hAnsi="Verdana"/>
          <w:noProof/>
          <w:sz w:val="20"/>
          <w:szCs w:val="20"/>
          <w:lang w:eastAsia="da-DK"/>
        </w:rPr>
        <w:drawing>
          <wp:anchor distT="0" distB="0" distL="114300" distR="114300" simplePos="0" relativeHeight="251659264" behindDoc="1" locked="0" layoutInCell="1" allowOverlap="1" wp14:anchorId="29CA5873" wp14:editId="01ED4E05">
            <wp:simplePos x="0" y="0"/>
            <wp:positionH relativeFrom="page">
              <wp:posOffset>-100882</wp:posOffset>
            </wp:positionH>
            <wp:positionV relativeFrom="paragraph">
              <wp:posOffset>-802419</wp:posOffset>
            </wp:positionV>
            <wp:extent cx="7724088" cy="1092200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for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4088" cy="10922000"/>
                    </a:xfrm>
                    <a:prstGeom prst="rect">
                      <a:avLst/>
                    </a:prstGeom>
                  </pic:spPr>
                </pic:pic>
              </a:graphicData>
            </a:graphic>
            <wp14:sizeRelH relativeFrom="margin">
              <wp14:pctWidth>0</wp14:pctWidth>
            </wp14:sizeRelH>
            <wp14:sizeRelV relativeFrom="margin">
              <wp14:pctHeight>0</wp14:pctHeight>
            </wp14:sizeRelV>
          </wp:anchor>
        </w:drawing>
      </w:r>
      <w:r w:rsidRPr="008C5AD6">
        <w:rPr>
          <w:rFonts w:ascii="Verdana" w:hAnsi="Verdana"/>
          <w:sz w:val="20"/>
          <w:szCs w:val="20"/>
        </w:rPr>
        <w:t xml:space="preserve"> </w:t>
      </w:r>
    </w:p>
    <w:p w14:paraId="29CA5823" w14:textId="41BEC683" w:rsidR="008C5AD6" w:rsidRDefault="00122642" w:rsidP="005C34C4">
      <w:pPr>
        <w:rPr>
          <w:rFonts w:asciiTheme="majorHAnsi" w:eastAsiaTheme="majorEastAsia" w:hAnsiTheme="majorHAnsi" w:cstheme="majorBidi"/>
          <w:color w:val="2E74B5" w:themeColor="accent1" w:themeShade="BF"/>
          <w:sz w:val="26"/>
          <w:szCs w:val="26"/>
        </w:rPr>
      </w:pPr>
      <w:r w:rsidRPr="00335FD1">
        <w:rPr>
          <w:b/>
          <w:noProof/>
          <w:color w:val="FFFFFF" w:themeColor="background1"/>
          <w:sz w:val="68"/>
          <w:szCs w:val="68"/>
          <w:lang w:eastAsia="da-DK"/>
        </w:rPr>
        <w:drawing>
          <wp:anchor distT="0" distB="0" distL="114300" distR="114300" simplePos="0" relativeHeight="251664384" behindDoc="1" locked="0" layoutInCell="1" allowOverlap="1" wp14:anchorId="267F42DA" wp14:editId="1500B18B">
            <wp:simplePos x="0" y="0"/>
            <wp:positionH relativeFrom="column">
              <wp:posOffset>60960</wp:posOffset>
            </wp:positionH>
            <wp:positionV relativeFrom="paragraph">
              <wp:posOffset>2983865</wp:posOffset>
            </wp:positionV>
            <wp:extent cx="6120130" cy="4590712"/>
            <wp:effectExtent l="0" t="0" r="0" b="635"/>
            <wp:wrapTight wrapText="bothSides">
              <wp:wrapPolygon edited="0">
                <wp:start x="0" y="0"/>
                <wp:lineTo x="0" y="21513"/>
                <wp:lineTo x="21515" y="21513"/>
                <wp:lineTo x="21515" y="0"/>
                <wp:lineTo x="0" y="0"/>
              </wp:wrapPolygon>
            </wp:wrapTight>
            <wp:docPr id="5" name="Billede 5" descr="C:\Users\bmsalf\AppData\Local\Microsoft\Windows\INetCache\Content.Outlook\54T5V9R9\20191113_15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salf\AppData\Local\Microsoft\Windows\INetCache\Content.Outlook\54T5V9R9\20191113_1517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590712"/>
                    </a:xfrm>
                    <a:prstGeom prst="rect">
                      <a:avLst/>
                    </a:prstGeom>
                    <a:noFill/>
                    <a:ln>
                      <a:noFill/>
                    </a:ln>
                  </pic:spPr>
                </pic:pic>
              </a:graphicData>
            </a:graphic>
          </wp:anchor>
        </w:drawing>
      </w:r>
      <w:r w:rsidR="003D4720" w:rsidRPr="008C5AD6">
        <w:rPr>
          <w:rFonts w:ascii="Verdana" w:hAnsi="Verdana"/>
          <w:noProof/>
          <w:sz w:val="20"/>
          <w:szCs w:val="20"/>
          <w:lang w:eastAsia="da-DK"/>
        </w:rPr>
        <mc:AlternateContent>
          <mc:Choice Requires="wps">
            <w:drawing>
              <wp:anchor distT="45720" distB="45720" distL="114300" distR="114300" simplePos="0" relativeHeight="251663360" behindDoc="0" locked="0" layoutInCell="1" allowOverlap="1" wp14:anchorId="29CA5875" wp14:editId="0243C796">
                <wp:simplePos x="0" y="0"/>
                <wp:positionH relativeFrom="margin">
                  <wp:posOffset>-155547</wp:posOffset>
                </wp:positionH>
                <wp:positionV relativeFrom="paragraph">
                  <wp:posOffset>8154173</wp:posOffset>
                </wp:positionV>
                <wp:extent cx="6591631" cy="1359673"/>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631" cy="1359673"/>
                        </a:xfrm>
                        <a:prstGeom prst="rect">
                          <a:avLst/>
                        </a:prstGeom>
                        <a:noFill/>
                        <a:ln w="9525">
                          <a:noFill/>
                          <a:miter lim="800000"/>
                          <a:headEnd/>
                          <a:tailEnd/>
                        </a:ln>
                      </wps:spPr>
                      <wps:txbx>
                        <w:txbxContent>
                          <w:p w14:paraId="452680C4" w14:textId="77777777" w:rsidR="003D4720" w:rsidRPr="001914A8" w:rsidRDefault="003D4720" w:rsidP="003D4720">
                            <w:pPr>
                              <w:spacing w:after="240" w:line="240" w:lineRule="auto"/>
                              <w:rPr>
                                <w:rFonts w:ascii="Verdana" w:hAnsi="Verdana"/>
                                <w:color w:val="FFFFFF" w:themeColor="background1"/>
                                <w:sz w:val="32"/>
                                <w:szCs w:val="32"/>
                              </w:rPr>
                            </w:pPr>
                            <w:r w:rsidRPr="001914A8">
                              <w:rPr>
                                <w:rFonts w:ascii="Verdana" w:hAnsi="Verdana"/>
                                <w:color w:val="FFFFFF" w:themeColor="background1"/>
                                <w:sz w:val="32"/>
                                <w:szCs w:val="32"/>
                              </w:rPr>
                              <w:t xml:space="preserve">Udarbejdet </w:t>
                            </w:r>
                            <w:r>
                              <w:rPr>
                                <w:rFonts w:ascii="Verdana" w:hAnsi="Verdana"/>
                                <w:color w:val="FFFFFF" w:themeColor="background1"/>
                                <w:sz w:val="32"/>
                                <w:szCs w:val="32"/>
                              </w:rPr>
                              <w:t>i august</w:t>
                            </w:r>
                            <w:r w:rsidRPr="001914A8">
                              <w:rPr>
                                <w:rFonts w:ascii="Verdana" w:hAnsi="Verdana"/>
                                <w:color w:val="FFFFFF" w:themeColor="background1"/>
                                <w:sz w:val="32"/>
                                <w:szCs w:val="32"/>
                              </w:rPr>
                              <w:t xml:space="preserve"> 202</w:t>
                            </w:r>
                            <w:r>
                              <w:rPr>
                                <w:rFonts w:ascii="Verdana" w:hAnsi="Verdana"/>
                                <w:color w:val="FFFFFF" w:themeColor="background1"/>
                                <w:sz w:val="32"/>
                                <w:szCs w:val="32"/>
                              </w:rPr>
                              <w:t>4</w:t>
                            </w:r>
                          </w:p>
                          <w:p w14:paraId="7126C447" w14:textId="77777777" w:rsidR="003D4720" w:rsidRPr="001914A8" w:rsidRDefault="003D4720" w:rsidP="003D4720">
                            <w:pPr>
                              <w:spacing w:after="240" w:line="240" w:lineRule="auto"/>
                              <w:rPr>
                                <w:rFonts w:ascii="Verdana" w:hAnsi="Verdana"/>
                                <w:color w:val="FFFFFF" w:themeColor="background1"/>
                                <w:sz w:val="32"/>
                                <w:szCs w:val="32"/>
                              </w:rPr>
                            </w:pPr>
                            <w:r w:rsidRPr="001914A8">
                              <w:rPr>
                                <w:rFonts w:ascii="Verdana" w:hAnsi="Verdana"/>
                                <w:color w:val="FFFFFF" w:themeColor="background1"/>
                                <w:sz w:val="32"/>
                                <w:szCs w:val="32"/>
                              </w:rPr>
                              <w:t>Brørup Sundhedscenter</w:t>
                            </w:r>
                            <w:r>
                              <w:rPr>
                                <w:rFonts w:ascii="Verdana" w:hAnsi="Verdana"/>
                                <w:color w:val="FFFFFF" w:themeColor="background1"/>
                                <w:sz w:val="32"/>
                                <w:szCs w:val="32"/>
                              </w:rPr>
                              <w:t xml:space="preserve"> – Træning &amp; Livsstil samt Sundhedspleje &amp; Børnetræning</w:t>
                            </w:r>
                          </w:p>
                          <w:p w14:paraId="7744D944" w14:textId="77777777" w:rsidR="003D4720" w:rsidRPr="001914A8" w:rsidRDefault="003D4720" w:rsidP="003D4720">
                            <w:pPr>
                              <w:spacing w:after="120" w:line="240" w:lineRule="auto"/>
                              <w:rPr>
                                <w:color w:val="FFFFFF" w:themeColor="background1"/>
                                <w:sz w:val="36"/>
                                <w:szCs w:val="32"/>
                              </w:rPr>
                            </w:pPr>
                            <w:r w:rsidRPr="001914A8">
                              <w:rPr>
                                <w:rFonts w:ascii="Verdana" w:hAnsi="Verdana"/>
                                <w:color w:val="FFFFFF" w:themeColor="background1"/>
                                <w:sz w:val="32"/>
                                <w:szCs w:val="32"/>
                              </w:rPr>
                              <w:t>Sundhed &amp; Sammenhæng</w:t>
                            </w:r>
                            <w:r>
                              <w:rPr>
                                <w:rFonts w:ascii="Verdana" w:hAnsi="Verdana"/>
                                <w:color w:val="FFFFFF" w:themeColor="background1"/>
                                <w:sz w:val="32"/>
                                <w:szCs w:val="32"/>
                              </w:rPr>
                              <w:t xml:space="preserve"> og Børn, PPU &amp; Sundhedspleje</w:t>
                            </w:r>
                          </w:p>
                          <w:p w14:paraId="2750011D" w14:textId="77777777" w:rsidR="003D4720" w:rsidRPr="00887CB1" w:rsidRDefault="003D4720" w:rsidP="003D4720">
                            <w:pPr>
                              <w:spacing w:line="240" w:lineRule="auto"/>
                              <w:rPr>
                                <w:color w:val="FFFFFF" w:themeColor="background1"/>
                                <w:sz w:val="32"/>
                                <w:szCs w:val="36"/>
                              </w:rPr>
                            </w:pPr>
                          </w:p>
                          <w:p w14:paraId="29CA587C" w14:textId="77777777" w:rsidR="008C5AD6" w:rsidRPr="00887CB1" w:rsidRDefault="008C5AD6" w:rsidP="008C5AD6">
                            <w:pPr>
                              <w:spacing w:line="240" w:lineRule="auto"/>
                              <w:rPr>
                                <w:color w:val="FFFFFF" w:themeColor="background1"/>
                                <w:sz w:val="3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A5875" id="_x0000_t202" coordsize="21600,21600" o:spt="202" path="m,l,21600r21600,l21600,xe">
                <v:stroke joinstyle="miter"/>
                <v:path gradientshapeok="t" o:connecttype="rect"/>
              </v:shapetype>
              <v:shape id="Tekstfelt 2" o:spid="_x0000_s1026" type="#_x0000_t202" style="position:absolute;margin-left:-12.25pt;margin-top:642.05pt;width:519.05pt;height:10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" filled="f" stroked="f">
                <v:textbox>
                  <w:txbxContent>
                    <w:p w14:paraId="452680C4" w14:textId="77777777" w:rsidR="003D4720" w:rsidRPr="001914A8" w:rsidRDefault="003D4720" w:rsidP="003D4720">
                      <w:pPr>
                        <w:spacing w:after="240" w:line="240" w:lineRule="auto"/>
                        <w:rPr>
                          <w:rFonts w:ascii="Verdana" w:hAnsi="Verdana"/>
                          <w:color w:val="FFFFFF" w:themeColor="background1"/>
                          <w:sz w:val="32"/>
                          <w:szCs w:val="32"/>
                        </w:rPr>
                      </w:pPr>
                      <w:r w:rsidRPr="001914A8">
                        <w:rPr>
                          <w:rFonts w:ascii="Verdana" w:hAnsi="Verdana"/>
                          <w:color w:val="FFFFFF" w:themeColor="background1"/>
                          <w:sz w:val="32"/>
                          <w:szCs w:val="32"/>
                        </w:rPr>
                        <w:t xml:space="preserve">Udarbejdet </w:t>
                      </w:r>
                      <w:r>
                        <w:rPr>
                          <w:rFonts w:ascii="Verdana" w:hAnsi="Verdana"/>
                          <w:color w:val="FFFFFF" w:themeColor="background1"/>
                          <w:sz w:val="32"/>
                          <w:szCs w:val="32"/>
                        </w:rPr>
                        <w:t>i august</w:t>
                      </w:r>
                      <w:r w:rsidRPr="001914A8">
                        <w:rPr>
                          <w:rFonts w:ascii="Verdana" w:hAnsi="Verdana"/>
                          <w:color w:val="FFFFFF" w:themeColor="background1"/>
                          <w:sz w:val="32"/>
                          <w:szCs w:val="32"/>
                        </w:rPr>
                        <w:t xml:space="preserve"> 202</w:t>
                      </w:r>
                      <w:r>
                        <w:rPr>
                          <w:rFonts w:ascii="Verdana" w:hAnsi="Verdana"/>
                          <w:color w:val="FFFFFF" w:themeColor="background1"/>
                          <w:sz w:val="32"/>
                          <w:szCs w:val="32"/>
                        </w:rPr>
                        <w:t>4</w:t>
                      </w:r>
                    </w:p>
                    <w:p w14:paraId="7126C447" w14:textId="77777777" w:rsidR="003D4720" w:rsidRPr="001914A8" w:rsidRDefault="003D4720" w:rsidP="003D4720">
                      <w:pPr>
                        <w:spacing w:after="240" w:line="240" w:lineRule="auto"/>
                        <w:rPr>
                          <w:rFonts w:ascii="Verdana" w:hAnsi="Verdana"/>
                          <w:color w:val="FFFFFF" w:themeColor="background1"/>
                          <w:sz w:val="32"/>
                          <w:szCs w:val="32"/>
                        </w:rPr>
                      </w:pPr>
                      <w:r w:rsidRPr="001914A8">
                        <w:rPr>
                          <w:rFonts w:ascii="Verdana" w:hAnsi="Verdana"/>
                          <w:color w:val="FFFFFF" w:themeColor="background1"/>
                          <w:sz w:val="32"/>
                          <w:szCs w:val="32"/>
                        </w:rPr>
                        <w:t>Brørup Sundhedscenter</w:t>
                      </w:r>
                      <w:r>
                        <w:rPr>
                          <w:rFonts w:ascii="Verdana" w:hAnsi="Verdana"/>
                          <w:color w:val="FFFFFF" w:themeColor="background1"/>
                          <w:sz w:val="32"/>
                          <w:szCs w:val="32"/>
                        </w:rPr>
                        <w:t xml:space="preserve"> – Træning &amp; Livsstil samt Sundhedspleje &amp; Børnetræning</w:t>
                      </w:r>
                    </w:p>
                    <w:p w14:paraId="7744D944" w14:textId="77777777" w:rsidR="003D4720" w:rsidRPr="001914A8" w:rsidRDefault="003D4720" w:rsidP="003D4720">
                      <w:pPr>
                        <w:spacing w:after="120" w:line="240" w:lineRule="auto"/>
                        <w:rPr>
                          <w:color w:val="FFFFFF" w:themeColor="background1"/>
                          <w:sz w:val="36"/>
                          <w:szCs w:val="32"/>
                        </w:rPr>
                      </w:pPr>
                      <w:r w:rsidRPr="001914A8">
                        <w:rPr>
                          <w:rFonts w:ascii="Verdana" w:hAnsi="Verdana"/>
                          <w:color w:val="FFFFFF" w:themeColor="background1"/>
                          <w:sz w:val="32"/>
                          <w:szCs w:val="32"/>
                        </w:rPr>
                        <w:t>Sundhed &amp; Sammenhæng</w:t>
                      </w:r>
                      <w:r>
                        <w:rPr>
                          <w:rFonts w:ascii="Verdana" w:hAnsi="Verdana"/>
                          <w:color w:val="FFFFFF" w:themeColor="background1"/>
                          <w:sz w:val="32"/>
                          <w:szCs w:val="32"/>
                        </w:rPr>
                        <w:t xml:space="preserve"> og Børn, PPU &amp; Sundhedspleje</w:t>
                      </w:r>
                    </w:p>
                    <w:p w14:paraId="2750011D" w14:textId="77777777" w:rsidR="003D4720" w:rsidRPr="00887CB1" w:rsidRDefault="003D4720" w:rsidP="003D4720">
                      <w:pPr>
                        <w:spacing w:line="240" w:lineRule="auto"/>
                        <w:rPr>
                          <w:color w:val="FFFFFF" w:themeColor="background1"/>
                          <w:sz w:val="32"/>
                          <w:szCs w:val="36"/>
                        </w:rPr>
                      </w:pPr>
                    </w:p>
                    <w:p w14:paraId="29CA587C" w14:textId="77777777" w:rsidR="008C5AD6" w:rsidRPr="00887CB1" w:rsidRDefault="008C5AD6" w:rsidP="008C5AD6">
                      <w:pPr>
                        <w:spacing w:line="240" w:lineRule="auto"/>
                        <w:rPr>
                          <w:color w:val="FFFFFF" w:themeColor="background1"/>
                          <w:sz w:val="32"/>
                          <w:szCs w:val="36"/>
                        </w:rPr>
                      </w:pPr>
                    </w:p>
                  </w:txbxContent>
                </v:textbox>
                <w10:wrap anchorx="margin"/>
              </v:shape>
            </w:pict>
          </mc:Fallback>
        </mc:AlternateContent>
      </w:r>
      <w:r w:rsidR="00B20151" w:rsidRPr="008C5AD6">
        <w:rPr>
          <w:rFonts w:ascii="Verdana" w:hAnsi="Verdana"/>
          <w:noProof/>
          <w:sz w:val="20"/>
          <w:szCs w:val="20"/>
          <w:lang w:eastAsia="da-DK"/>
        </w:rPr>
        <mc:AlternateContent>
          <mc:Choice Requires="wps">
            <w:drawing>
              <wp:anchor distT="45720" distB="45720" distL="114300" distR="114300" simplePos="0" relativeHeight="251661312" behindDoc="0" locked="0" layoutInCell="1" allowOverlap="1" wp14:anchorId="29CA5877" wp14:editId="2A2A8536">
                <wp:simplePos x="0" y="0"/>
                <wp:positionH relativeFrom="margin">
                  <wp:posOffset>-155575</wp:posOffset>
                </wp:positionH>
                <wp:positionV relativeFrom="paragraph">
                  <wp:posOffset>894080</wp:posOffset>
                </wp:positionV>
                <wp:extent cx="6654800" cy="680593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05930"/>
                        </a:xfrm>
                        <a:prstGeom prst="rect">
                          <a:avLst/>
                        </a:prstGeom>
                        <a:noFill/>
                        <a:ln w="9525">
                          <a:noFill/>
                          <a:miter lim="800000"/>
                          <a:headEnd/>
                          <a:tailEnd/>
                        </a:ln>
                      </wps:spPr>
                      <wps:txbx>
                        <w:txbxContent>
                          <w:p w14:paraId="5107E349" w14:textId="36A74182" w:rsidR="00A6799C" w:rsidRPr="00A6799C" w:rsidRDefault="008C5AD6" w:rsidP="008C5AD6">
                            <w:pPr>
                              <w:spacing w:after="120" w:line="240" w:lineRule="auto"/>
                              <w:rPr>
                                <w:rFonts w:ascii="Verdana" w:hAnsi="Verdana"/>
                                <w:color w:val="FFFFFF" w:themeColor="background1"/>
                                <w:sz w:val="56"/>
                                <w:szCs w:val="60"/>
                              </w:rPr>
                            </w:pPr>
                            <w:r w:rsidRPr="00B20151">
                              <w:rPr>
                                <w:rFonts w:ascii="Verdana" w:hAnsi="Verdana"/>
                                <w:color w:val="FFFFFF" w:themeColor="background1"/>
                                <w:sz w:val="56"/>
                                <w:szCs w:val="60"/>
                              </w:rPr>
                              <w:t xml:space="preserve">Kvalitetsstandard </w:t>
                            </w:r>
                            <w:r w:rsidR="00B20151" w:rsidRPr="00B20151">
                              <w:rPr>
                                <w:rFonts w:ascii="Verdana" w:hAnsi="Verdana"/>
                                <w:color w:val="FFFFFF" w:themeColor="background1"/>
                                <w:sz w:val="56"/>
                                <w:szCs w:val="60"/>
                              </w:rPr>
                              <w:t xml:space="preserve">for genoptræning efter </w:t>
                            </w:r>
                            <w:r w:rsidRPr="00B20151">
                              <w:rPr>
                                <w:rFonts w:ascii="Verdana" w:hAnsi="Verdana"/>
                                <w:color w:val="FFFFFF" w:themeColor="background1"/>
                                <w:sz w:val="56"/>
                                <w:szCs w:val="60"/>
                              </w:rPr>
                              <w:t>Sundhedslovens §140</w:t>
                            </w:r>
                          </w:p>
                          <w:p w14:paraId="29CA587F" w14:textId="4E20C27D" w:rsidR="008C5AD6" w:rsidRPr="00E96B6C" w:rsidRDefault="008C5AD6" w:rsidP="008C5AD6">
                            <w:pPr>
                              <w:rPr>
                                <w:rFonts w:ascii="Verdana" w:hAnsi="Verdana"/>
                                <w:color w:val="FFFFFF" w:themeColor="background1"/>
                                <w:sz w:val="36"/>
                                <w:szCs w:val="68"/>
                              </w:rPr>
                            </w:pPr>
                            <w:r w:rsidRPr="00E96B6C">
                              <w:rPr>
                                <w:rFonts w:ascii="Verdana" w:hAnsi="Verdana"/>
                                <w:color w:val="FFFFFF" w:themeColor="background1"/>
                                <w:sz w:val="36"/>
                                <w:szCs w:val="68"/>
                              </w:rPr>
                              <w:t>Gældende i 202</w:t>
                            </w:r>
                            <w:r w:rsidR="003D4720">
                              <w:rPr>
                                <w:rFonts w:ascii="Verdana" w:hAnsi="Verdana"/>
                                <w:color w:val="FFFFFF" w:themeColor="background1"/>
                                <w:sz w:val="36"/>
                                <w:szCs w:val="68"/>
                              </w:rPr>
                              <w:t>5</w:t>
                            </w:r>
                          </w:p>
                          <w:p w14:paraId="29CA5880" w14:textId="4988F7D6" w:rsidR="008C5AD6" w:rsidRDefault="008C5AD6" w:rsidP="008C5AD6">
                            <w:pPr>
                              <w:rPr>
                                <w:b/>
                                <w:color w:val="FFFFFF" w:themeColor="background1"/>
                                <w:sz w:val="56"/>
                                <w:szCs w:val="68"/>
                              </w:rPr>
                            </w:pPr>
                          </w:p>
                          <w:p w14:paraId="26989DE4" w14:textId="77777777" w:rsidR="00A6799C" w:rsidRPr="00A6799C" w:rsidRDefault="00A6799C" w:rsidP="008C5AD6">
                            <w:pPr>
                              <w:rPr>
                                <w:b/>
                                <w:color w:val="FFFFFF" w:themeColor="background1"/>
                                <w:sz w:val="32"/>
                                <w:szCs w:val="36"/>
                              </w:rPr>
                            </w:pPr>
                          </w:p>
                          <w:p w14:paraId="29CA5881" w14:textId="271D9CEF" w:rsidR="008C5AD6" w:rsidRPr="00255C2C" w:rsidRDefault="008C5AD6" w:rsidP="008C5AD6">
                            <w:pPr>
                              <w:rPr>
                                <w:b/>
                                <w:color w:val="FFFFFF" w:themeColor="background1"/>
                                <w:sz w:val="68"/>
                                <w:szCs w:val="6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A5877" id="_x0000_t202" coordsize="21600,21600" o:spt="202" path="m,l,21600r21600,l21600,xe">
                <v:stroke joinstyle="miter"/>
                <v:path gradientshapeok="t" o:connecttype="rect"/>
              </v:shapetype>
              <v:shape id="_x0000_s1027" type="#_x0000_t202" style="position:absolute;margin-left:-12.25pt;margin-top:70.4pt;width:524pt;height:53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" filled="f" stroked="f">
                <v:textbox>
                  <w:txbxContent>
                    <w:p w14:paraId="5107E349" w14:textId="36A74182" w:rsidR="00A6799C" w:rsidRPr="00A6799C" w:rsidRDefault="008C5AD6" w:rsidP="008C5AD6">
                      <w:pPr>
                        <w:spacing w:after="120" w:line="240" w:lineRule="auto"/>
                        <w:rPr>
                          <w:rFonts w:ascii="Verdana" w:hAnsi="Verdana"/>
                          <w:color w:val="FFFFFF" w:themeColor="background1"/>
                          <w:sz w:val="56"/>
                          <w:szCs w:val="60"/>
                        </w:rPr>
                      </w:pPr>
                      <w:r w:rsidRPr="00B20151">
                        <w:rPr>
                          <w:rFonts w:ascii="Verdana" w:hAnsi="Verdana"/>
                          <w:color w:val="FFFFFF" w:themeColor="background1"/>
                          <w:sz w:val="56"/>
                          <w:szCs w:val="60"/>
                        </w:rPr>
                        <w:t xml:space="preserve">Kvalitetsstandard </w:t>
                      </w:r>
                      <w:r w:rsidR="00B20151" w:rsidRPr="00B20151">
                        <w:rPr>
                          <w:rFonts w:ascii="Verdana" w:hAnsi="Verdana"/>
                          <w:color w:val="FFFFFF" w:themeColor="background1"/>
                          <w:sz w:val="56"/>
                          <w:szCs w:val="60"/>
                        </w:rPr>
                        <w:t xml:space="preserve">for genoptræning efter </w:t>
                      </w:r>
                      <w:r w:rsidRPr="00B20151">
                        <w:rPr>
                          <w:rFonts w:ascii="Verdana" w:hAnsi="Verdana"/>
                          <w:color w:val="FFFFFF" w:themeColor="background1"/>
                          <w:sz w:val="56"/>
                          <w:szCs w:val="60"/>
                        </w:rPr>
                        <w:t>Sundhedslovens §140</w:t>
                      </w:r>
                    </w:p>
                    <w:p w14:paraId="29CA587F" w14:textId="4E20C27D" w:rsidR="008C5AD6" w:rsidRPr="00E96B6C" w:rsidRDefault="008C5AD6" w:rsidP="008C5AD6">
                      <w:pPr>
                        <w:rPr>
                          <w:rFonts w:ascii="Verdana" w:hAnsi="Verdana"/>
                          <w:color w:val="FFFFFF" w:themeColor="background1"/>
                          <w:sz w:val="36"/>
                          <w:szCs w:val="68"/>
                        </w:rPr>
                      </w:pPr>
                      <w:r w:rsidRPr="00E96B6C">
                        <w:rPr>
                          <w:rFonts w:ascii="Verdana" w:hAnsi="Verdana"/>
                          <w:color w:val="FFFFFF" w:themeColor="background1"/>
                          <w:sz w:val="36"/>
                          <w:szCs w:val="68"/>
                        </w:rPr>
                        <w:t>Gældende i 202</w:t>
                      </w:r>
                      <w:r w:rsidR="003D4720">
                        <w:rPr>
                          <w:rFonts w:ascii="Verdana" w:hAnsi="Verdana"/>
                          <w:color w:val="FFFFFF" w:themeColor="background1"/>
                          <w:sz w:val="36"/>
                          <w:szCs w:val="68"/>
                        </w:rPr>
                        <w:t>5</w:t>
                      </w:r>
                    </w:p>
                    <w:p w14:paraId="29CA5880" w14:textId="4988F7D6" w:rsidR="008C5AD6" w:rsidRDefault="008C5AD6" w:rsidP="008C5AD6">
                      <w:pPr>
                        <w:rPr>
                          <w:b/>
                          <w:color w:val="FFFFFF" w:themeColor="background1"/>
                          <w:sz w:val="56"/>
                          <w:szCs w:val="68"/>
                        </w:rPr>
                      </w:pPr>
                    </w:p>
                    <w:p w14:paraId="26989DE4" w14:textId="77777777" w:rsidR="00A6799C" w:rsidRPr="00A6799C" w:rsidRDefault="00A6799C" w:rsidP="008C5AD6">
                      <w:pPr>
                        <w:rPr>
                          <w:b/>
                          <w:color w:val="FFFFFF" w:themeColor="background1"/>
                          <w:sz w:val="32"/>
                          <w:szCs w:val="36"/>
                        </w:rPr>
                      </w:pPr>
                    </w:p>
                    <w:p w14:paraId="29CA5881" w14:textId="271D9CEF" w:rsidR="008C5AD6" w:rsidRPr="00255C2C" w:rsidRDefault="008C5AD6" w:rsidP="008C5AD6">
                      <w:pPr>
                        <w:rPr>
                          <w:b/>
                          <w:color w:val="FFFFFF" w:themeColor="background1"/>
                          <w:sz w:val="68"/>
                          <w:szCs w:val="68"/>
                        </w:rPr>
                      </w:pPr>
                    </w:p>
                  </w:txbxContent>
                </v:textbox>
                <w10:wrap type="square" anchorx="margin"/>
              </v:shape>
            </w:pict>
          </mc:Fallback>
        </mc:AlternateContent>
      </w:r>
      <w:r w:rsidR="008C5AD6">
        <w:br w:type="page"/>
      </w:r>
    </w:p>
    <w:p w14:paraId="29CA5824" w14:textId="3EBF8AEA" w:rsidR="00FB0EF1" w:rsidRPr="00484658" w:rsidRDefault="007A1A8D" w:rsidP="005C34C4">
      <w:pPr>
        <w:pStyle w:val="Overskrift2"/>
        <w:jc w:val="center"/>
        <w:rPr>
          <w:b/>
          <w:bCs/>
        </w:rPr>
      </w:pPr>
      <w:r w:rsidRPr="00484658">
        <w:rPr>
          <w:b/>
          <w:bCs/>
        </w:rPr>
        <w:lastRenderedPageBreak/>
        <w:t>Kvalitetss</w:t>
      </w:r>
      <w:r w:rsidR="002D3412" w:rsidRPr="00484658">
        <w:rPr>
          <w:b/>
          <w:bCs/>
        </w:rPr>
        <w:t xml:space="preserve">tandard </w:t>
      </w:r>
      <w:r w:rsidR="00B20151" w:rsidRPr="00484658">
        <w:rPr>
          <w:b/>
          <w:bCs/>
        </w:rPr>
        <w:t xml:space="preserve">efter </w:t>
      </w:r>
      <w:r w:rsidR="002D3412" w:rsidRPr="00484658">
        <w:rPr>
          <w:b/>
          <w:bCs/>
        </w:rPr>
        <w:t>Sundhedslovens §140</w:t>
      </w:r>
      <w:r w:rsidR="00FB0EF1" w:rsidRPr="00484658">
        <w:rPr>
          <w:b/>
          <w:bCs/>
        </w:rPr>
        <w:t>:</w:t>
      </w:r>
    </w:p>
    <w:p w14:paraId="29CA5825" w14:textId="51FBB677" w:rsidR="007A1A8D" w:rsidRPr="00484658" w:rsidRDefault="00FB0EF1" w:rsidP="005C34C4">
      <w:pPr>
        <w:pStyle w:val="Overskrift2"/>
        <w:jc w:val="center"/>
        <w:rPr>
          <w:b/>
          <w:bCs/>
        </w:rPr>
      </w:pPr>
      <w:r w:rsidRPr="00484658">
        <w:rPr>
          <w:b/>
          <w:bCs/>
        </w:rPr>
        <w:t>Genoptræning efter udskrivning fra sygehus</w:t>
      </w:r>
    </w:p>
    <w:p w14:paraId="29CA5826" w14:textId="1F8B2F36" w:rsidR="007A1A8D" w:rsidRDefault="007A1A8D" w:rsidP="005C34C4">
      <w:pPr>
        <w:jc w:val="center"/>
      </w:pPr>
    </w:p>
    <w:p w14:paraId="29CA5827" w14:textId="2F970B7B" w:rsidR="0066633D" w:rsidRPr="00DB2A0C" w:rsidRDefault="00DB2A0C" w:rsidP="008469FD">
      <w:pPr>
        <w:spacing w:line="240" w:lineRule="auto"/>
        <w:ind w:right="1134"/>
        <w:rPr>
          <w:rFonts w:cstheme="minorHAnsi"/>
        </w:rPr>
      </w:pPr>
      <w:r w:rsidRPr="00DB2A0C">
        <w:rPr>
          <w:rFonts w:cstheme="minorHAnsi"/>
        </w:rPr>
        <w:t xml:space="preserve">§140: </w:t>
      </w:r>
      <w:r>
        <w:rPr>
          <w:rFonts w:cstheme="minorHAnsi"/>
        </w:rPr>
        <w:t>”</w:t>
      </w:r>
      <w:r w:rsidR="0066633D" w:rsidRPr="00DB2A0C">
        <w:rPr>
          <w:rFonts w:cstheme="minorHAnsi"/>
          <w:i/>
        </w:rPr>
        <w:t>Kommunalbestyrelsen tilbyder vederlagsfri genoptræning til personer, der efter udskrivning fra sygehus har et lægefagligt begrundet behov for genoptræning</w:t>
      </w:r>
      <w:r>
        <w:rPr>
          <w:rFonts w:cstheme="minorHAnsi"/>
          <w:i/>
        </w:rPr>
        <w:t>”</w:t>
      </w:r>
      <w:r w:rsidR="0066633D" w:rsidRPr="00DB2A0C">
        <w:rPr>
          <w:rFonts w:cstheme="minorHAnsi"/>
          <w:i/>
        </w:rPr>
        <w:t>.</w:t>
      </w:r>
    </w:p>
    <w:p w14:paraId="29CA5828" w14:textId="4C6109B8" w:rsidR="007A1A8D" w:rsidRPr="00FC28F8" w:rsidRDefault="007A1A8D" w:rsidP="005C34C4">
      <w:pPr>
        <w:autoSpaceDE w:val="0"/>
        <w:autoSpaceDN w:val="0"/>
        <w:adjustRightInd w:val="0"/>
        <w:spacing w:line="240" w:lineRule="auto"/>
        <w:rPr>
          <w:rFonts w:cstheme="minorHAnsi"/>
          <w:b/>
        </w:rPr>
      </w:pPr>
    </w:p>
    <w:p w14:paraId="57F786B7" w14:textId="2FF35230" w:rsidR="0051597B" w:rsidRPr="00484658" w:rsidRDefault="007A1A8D" w:rsidP="00484658">
      <w:pPr>
        <w:pStyle w:val="Overskrift4"/>
      </w:pPr>
      <w:r w:rsidRPr="00484658">
        <w:t>Formål</w:t>
      </w:r>
      <w:r w:rsidR="0051597B" w:rsidRPr="00484658">
        <w:t xml:space="preserve"> </w:t>
      </w:r>
    </w:p>
    <w:p w14:paraId="06BA4262" w14:textId="18107733" w:rsidR="00C847A3" w:rsidRDefault="00C847A3" w:rsidP="005C34C4">
      <w:pPr>
        <w:autoSpaceDE w:val="0"/>
        <w:autoSpaceDN w:val="0"/>
        <w:adjustRightInd w:val="0"/>
        <w:spacing w:line="240" w:lineRule="auto"/>
      </w:pPr>
      <w:r w:rsidRPr="00E00E00">
        <w:t>Genoptræning er en målrettet og tidsafgrænset samarbejdsproces mellem borger, eventuelt pårørende og personale. Formålet med genoptræning er, at borgeren opnår samme grad af funktionsevne som tidligere eller bedst mulig funktionsevne; bevægelses</w:t>
      </w:r>
      <w:r w:rsidR="00BD403C" w:rsidRPr="00E00E00">
        <w:t xml:space="preserve">- </w:t>
      </w:r>
      <w:r w:rsidRPr="00E00E00">
        <w:t>og aktivitetsmæssigt, kognitivt, emotionelt og socialt</w:t>
      </w:r>
      <w:r w:rsidR="00A9117D" w:rsidRPr="00E00E00">
        <w:rPr>
          <w:rStyle w:val="Fodnotehenvisning"/>
        </w:rPr>
        <w:footnoteReference w:id="1"/>
      </w:r>
    </w:p>
    <w:p w14:paraId="2BF22C0E" w14:textId="0490CDA9" w:rsidR="00F4382E" w:rsidRDefault="00F4382E" w:rsidP="005C34C4">
      <w:pPr>
        <w:autoSpaceDE w:val="0"/>
        <w:autoSpaceDN w:val="0"/>
        <w:adjustRightInd w:val="0"/>
        <w:spacing w:line="240" w:lineRule="auto"/>
      </w:pPr>
    </w:p>
    <w:p w14:paraId="29CA5830" w14:textId="77777777" w:rsidR="007A1A8D" w:rsidRPr="00484658" w:rsidRDefault="007A1A8D" w:rsidP="00484658">
      <w:pPr>
        <w:pStyle w:val="Overskrift4"/>
      </w:pPr>
      <w:r w:rsidRPr="00484658">
        <w:t xml:space="preserve">Målgruppen </w:t>
      </w:r>
    </w:p>
    <w:p w14:paraId="29CA5831" w14:textId="481E1EEC" w:rsidR="0066633D" w:rsidRDefault="00FC28F8" w:rsidP="005C34C4">
      <w:r>
        <w:t>Målgruppen er b</w:t>
      </w:r>
      <w:r w:rsidR="0066633D" w:rsidRPr="00FC28F8">
        <w:t>orgere</w:t>
      </w:r>
      <w:r w:rsidR="00381F88">
        <w:t>, hvor sygehuset har vurderet, at der er</w:t>
      </w:r>
      <w:r w:rsidR="00FD35AE">
        <w:t xml:space="preserve"> </w:t>
      </w:r>
      <w:r w:rsidR="0066633D" w:rsidRPr="00FC28F8">
        <w:t>behov for genoptræning efter udskrivning</w:t>
      </w:r>
      <w:r w:rsidR="00381F88">
        <w:t xml:space="preserve">. I så fald udarbejder sygehuset en </w:t>
      </w:r>
      <w:r w:rsidR="00381F88" w:rsidRPr="001C1E86">
        <w:t xml:space="preserve">almen </w:t>
      </w:r>
      <w:r w:rsidR="00381F88">
        <w:t>genoptræningsplan</w:t>
      </w:r>
      <w:r w:rsidR="00381F88" w:rsidRPr="0003738E">
        <w:t>.</w:t>
      </w:r>
      <w:r w:rsidR="0066633D" w:rsidRPr="0003738E">
        <w:t xml:space="preserve"> </w:t>
      </w:r>
      <w:r w:rsidR="00FD73EA" w:rsidRPr="0003738E">
        <w:t>I målgruppen indgår også børn fra 0-18 år.</w:t>
      </w:r>
    </w:p>
    <w:p w14:paraId="29CA5833" w14:textId="4A9C3252" w:rsidR="00751F0D" w:rsidRDefault="00751F0D" w:rsidP="005C34C4">
      <w:pPr>
        <w:spacing w:line="240" w:lineRule="auto"/>
        <w:rPr>
          <w:rFonts w:cstheme="minorHAnsi"/>
          <w:b/>
          <w:color w:val="333333"/>
        </w:rPr>
      </w:pPr>
    </w:p>
    <w:p w14:paraId="2B731715" w14:textId="77777777" w:rsidR="0051597B" w:rsidRPr="00484658" w:rsidRDefault="00BD403C" w:rsidP="00484658">
      <w:pPr>
        <w:pStyle w:val="Overskrift4"/>
      </w:pPr>
      <w:r w:rsidRPr="00484658">
        <w:t>Særlige kvalitetsmål</w:t>
      </w:r>
      <w:r w:rsidR="008469FD" w:rsidRPr="00484658">
        <w:t xml:space="preserve"> </w:t>
      </w:r>
    </w:p>
    <w:p w14:paraId="263CA82E" w14:textId="2DAB6BF8" w:rsidR="005533F7" w:rsidRPr="00E00E00" w:rsidRDefault="005533F7" w:rsidP="005533F7">
      <w:pPr>
        <w:pStyle w:val="Listeafsnit"/>
        <w:numPr>
          <w:ilvl w:val="0"/>
          <w:numId w:val="13"/>
        </w:numPr>
        <w:spacing w:line="240" w:lineRule="auto"/>
      </w:pPr>
      <w:r w:rsidRPr="00E00E00">
        <w:t xml:space="preserve">At der visiteres og leveres genoptræning efter gældende lovgivning og Vejen Kommunes politiske </w:t>
      </w:r>
      <w:r w:rsidR="00337605" w:rsidRPr="00E00E00">
        <w:t xml:space="preserve">godkendte </w:t>
      </w:r>
      <w:r w:rsidRPr="00E00E00">
        <w:t>serviceniveau</w:t>
      </w:r>
    </w:p>
    <w:p w14:paraId="04DC4464" w14:textId="1F95B81C" w:rsidR="005533F7" w:rsidRPr="00E00E00" w:rsidRDefault="005533F7" w:rsidP="005533F7">
      <w:pPr>
        <w:pStyle w:val="Listeafsnit"/>
        <w:numPr>
          <w:ilvl w:val="0"/>
          <w:numId w:val="13"/>
        </w:numPr>
        <w:spacing w:line="240" w:lineRule="auto"/>
      </w:pPr>
      <w:r w:rsidRPr="00E00E00">
        <w:t>Terapeuten og borgeren fastlægger i samarbejde de konkrete mål for genoptræningsforløbet</w:t>
      </w:r>
    </w:p>
    <w:p w14:paraId="3AB5DC89" w14:textId="2E5C36FC" w:rsidR="005533F7" w:rsidRPr="00E00E00" w:rsidRDefault="005533F7" w:rsidP="005533F7">
      <w:pPr>
        <w:pStyle w:val="Listeafsnit"/>
        <w:numPr>
          <w:ilvl w:val="0"/>
          <w:numId w:val="13"/>
        </w:numPr>
        <w:spacing w:line="240" w:lineRule="auto"/>
      </w:pPr>
      <w:r w:rsidRPr="00E00E00">
        <w:t>Træningen retter sig mod problemer i forhold til kroppens funktioner samt job- og hverdagsaktiviteter</w:t>
      </w:r>
    </w:p>
    <w:p w14:paraId="4CEAC84A" w14:textId="1B57BF66" w:rsidR="00BD403C" w:rsidRPr="00E00E00" w:rsidRDefault="005533F7" w:rsidP="005533F7">
      <w:pPr>
        <w:pStyle w:val="Listeafsnit"/>
        <w:numPr>
          <w:ilvl w:val="0"/>
          <w:numId w:val="13"/>
        </w:numPr>
        <w:spacing w:line="240" w:lineRule="auto"/>
        <w:rPr>
          <w:rFonts w:cstheme="minorHAnsi"/>
          <w:b/>
          <w:color w:val="333333"/>
        </w:rPr>
      </w:pPr>
      <w:r w:rsidRPr="00E00E00">
        <w:t>Undervejs vejledes borgere, eventuelt pårørende og samarbejdspartnere i, hvordan det opnåede resultat af træningen kan vedligeholdes.</w:t>
      </w:r>
    </w:p>
    <w:p w14:paraId="5A1684AF" w14:textId="77777777" w:rsidR="005533F7" w:rsidRDefault="005533F7" w:rsidP="005533F7"/>
    <w:p w14:paraId="29CA5834" w14:textId="13165062" w:rsidR="007A1A8D" w:rsidRPr="00484658" w:rsidRDefault="007A1A8D" w:rsidP="00484658">
      <w:pPr>
        <w:pStyle w:val="Overskrift4"/>
      </w:pPr>
      <w:r w:rsidRPr="00484658">
        <w:t>Indhold</w:t>
      </w:r>
      <w:r w:rsidR="007D033A" w:rsidRPr="00484658">
        <w:t xml:space="preserve"> </w:t>
      </w:r>
    </w:p>
    <w:p w14:paraId="3E0CB7E2" w14:textId="5D8581A4" w:rsidR="00D47B4E" w:rsidRDefault="00D47B4E" w:rsidP="005C34C4">
      <w:pPr>
        <w:pStyle w:val="Overskrift4"/>
        <w:spacing w:before="0" w:line="240" w:lineRule="auto"/>
        <w:rPr>
          <w:rFonts w:asciiTheme="minorHAnsi" w:hAnsiTheme="minorHAnsi" w:cstheme="minorHAnsi"/>
          <w:i w:val="0"/>
          <w:color w:val="000000" w:themeColor="text1"/>
        </w:rPr>
      </w:pPr>
      <w:r>
        <w:rPr>
          <w:rFonts w:asciiTheme="minorHAnsi" w:hAnsiTheme="minorHAnsi" w:cstheme="minorHAnsi"/>
          <w:i w:val="0"/>
          <w:color w:val="000000" w:themeColor="text1"/>
        </w:rPr>
        <w:t>Træningen foregår som</w:t>
      </w:r>
      <w:r w:rsidR="00345D97">
        <w:rPr>
          <w:rFonts w:asciiTheme="minorHAnsi" w:hAnsiTheme="minorHAnsi" w:cstheme="minorHAnsi"/>
          <w:i w:val="0"/>
          <w:color w:val="000000" w:themeColor="text1"/>
        </w:rPr>
        <w:t>:</w:t>
      </w:r>
    </w:p>
    <w:p w14:paraId="08F7289B" w14:textId="77777777" w:rsidR="00D47B4E" w:rsidRPr="0051597B" w:rsidRDefault="00D47B4E" w:rsidP="006D0B40">
      <w:pPr>
        <w:pStyle w:val="Listeafsnit"/>
        <w:numPr>
          <w:ilvl w:val="0"/>
          <w:numId w:val="19"/>
        </w:numPr>
        <w:spacing w:line="240" w:lineRule="auto"/>
        <w:rPr>
          <w:rFonts w:cstheme="minorHAnsi"/>
        </w:rPr>
      </w:pPr>
      <w:r w:rsidRPr="0051597B">
        <w:rPr>
          <w:rFonts w:cstheme="minorHAnsi"/>
        </w:rPr>
        <w:t xml:space="preserve">Hold- eller </w:t>
      </w:r>
      <w:proofErr w:type="spellStart"/>
      <w:r w:rsidRPr="0051597B">
        <w:rPr>
          <w:rFonts w:cstheme="minorHAnsi"/>
        </w:rPr>
        <w:t>samtræning</w:t>
      </w:r>
      <w:proofErr w:type="spellEnd"/>
    </w:p>
    <w:p w14:paraId="0CDD6B13" w14:textId="77777777" w:rsidR="00D47B4E" w:rsidRPr="0051597B" w:rsidRDefault="00D47B4E" w:rsidP="006D0B40">
      <w:pPr>
        <w:pStyle w:val="Listeafsnit"/>
        <w:numPr>
          <w:ilvl w:val="0"/>
          <w:numId w:val="19"/>
        </w:numPr>
        <w:spacing w:line="240" w:lineRule="auto"/>
        <w:rPr>
          <w:rFonts w:cstheme="minorHAnsi"/>
        </w:rPr>
      </w:pPr>
      <w:r w:rsidRPr="0051597B">
        <w:rPr>
          <w:rFonts w:cstheme="minorHAnsi"/>
        </w:rPr>
        <w:t xml:space="preserve">Individuel træning </w:t>
      </w:r>
    </w:p>
    <w:p w14:paraId="477F7CBE" w14:textId="5DBFD25F" w:rsidR="00717272" w:rsidRPr="0003738E" w:rsidRDefault="005640A4" w:rsidP="00717272">
      <w:pPr>
        <w:pStyle w:val="Listeafsnit"/>
        <w:numPr>
          <w:ilvl w:val="0"/>
          <w:numId w:val="20"/>
        </w:numPr>
        <w:spacing w:line="240" w:lineRule="auto"/>
        <w:rPr>
          <w:rFonts w:cstheme="minorHAnsi"/>
        </w:rPr>
      </w:pPr>
      <w:r w:rsidRPr="0003738E">
        <w:rPr>
          <w:rFonts w:cstheme="minorHAnsi"/>
        </w:rPr>
        <w:t xml:space="preserve">Vejledning i selvtræning </w:t>
      </w:r>
      <w:r w:rsidR="00717272" w:rsidRPr="0003738E">
        <w:rPr>
          <w:rFonts w:cstheme="minorHAnsi"/>
        </w:rPr>
        <w:t>eller visiteret træning i samarbejde med samarbejdspartnere med opfølgning ved terapeut</w:t>
      </w:r>
    </w:p>
    <w:p w14:paraId="74B122E1" w14:textId="2E325D28" w:rsidR="002E17E8" w:rsidRPr="00E00E00" w:rsidRDefault="002E17E8" w:rsidP="006D0B40">
      <w:pPr>
        <w:pStyle w:val="Listeafsnit"/>
        <w:numPr>
          <w:ilvl w:val="0"/>
          <w:numId w:val="19"/>
        </w:numPr>
        <w:spacing w:line="240" w:lineRule="auto"/>
        <w:rPr>
          <w:rFonts w:cstheme="minorHAnsi"/>
        </w:rPr>
      </w:pPr>
      <w:r w:rsidRPr="00E00E00">
        <w:rPr>
          <w:rFonts w:cstheme="minorHAnsi"/>
        </w:rPr>
        <w:t>Digitalt understøttet træning, fx via video eller apps</w:t>
      </w:r>
    </w:p>
    <w:p w14:paraId="244D4654" w14:textId="77777777" w:rsidR="00D47B4E" w:rsidRDefault="00D47B4E" w:rsidP="005C34C4">
      <w:pPr>
        <w:spacing w:line="240" w:lineRule="auto"/>
        <w:rPr>
          <w:rFonts w:cstheme="minorHAnsi"/>
          <w:color w:val="000000" w:themeColor="text1"/>
        </w:rPr>
      </w:pPr>
    </w:p>
    <w:p w14:paraId="438FC388" w14:textId="0EBABD87" w:rsidR="00D47B4E" w:rsidRDefault="00D47B4E" w:rsidP="005C34C4">
      <w:pPr>
        <w:spacing w:line="240" w:lineRule="auto"/>
        <w:rPr>
          <w:rFonts w:cstheme="minorHAnsi"/>
          <w:b/>
          <w:bCs/>
          <w:color w:val="000000" w:themeColor="text1"/>
        </w:rPr>
      </w:pPr>
      <w:r w:rsidRPr="00A9117D">
        <w:rPr>
          <w:rFonts w:cstheme="minorHAnsi"/>
          <w:b/>
          <w:bCs/>
          <w:color w:val="000000" w:themeColor="text1"/>
        </w:rPr>
        <w:t>Forløbet består typisk af</w:t>
      </w:r>
      <w:r w:rsidR="00345D97">
        <w:rPr>
          <w:rFonts w:cstheme="minorHAnsi"/>
          <w:b/>
          <w:bCs/>
          <w:color w:val="000000" w:themeColor="text1"/>
        </w:rPr>
        <w:t>:</w:t>
      </w:r>
    </w:p>
    <w:p w14:paraId="7D4D0907" w14:textId="64BA8EDC" w:rsidR="00D47B4E" w:rsidRPr="0003738E" w:rsidRDefault="00D47B4E" w:rsidP="00BC11FF">
      <w:pPr>
        <w:pStyle w:val="Listeafsnit"/>
        <w:numPr>
          <w:ilvl w:val="0"/>
          <w:numId w:val="15"/>
        </w:numPr>
        <w:spacing w:line="240" w:lineRule="auto"/>
        <w:rPr>
          <w:rFonts w:cstheme="minorHAnsi"/>
          <w:color w:val="000000" w:themeColor="text1"/>
        </w:rPr>
      </w:pPr>
      <w:r w:rsidRPr="00BC11FF">
        <w:rPr>
          <w:rFonts w:cstheme="minorHAnsi"/>
          <w:color w:val="000000" w:themeColor="text1"/>
        </w:rPr>
        <w:t xml:space="preserve">En opstartssamtale </w:t>
      </w:r>
      <w:r w:rsidR="00DF4FB2" w:rsidRPr="00BC11FF">
        <w:rPr>
          <w:rFonts w:cstheme="minorHAnsi"/>
          <w:color w:val="000000" w:themeColor="text1"/>
        </w:rPr>
        <w:t>og forventningsafstemning mellem borger</w:t>
      </w:r>
      <w:r w:rsidR="00BC11FF" w:rsidRPr="00BC11FF">
        <w:rPr>
          <w:rFonts w:cstheme="minorHAnsi"/>
          <w:color w:val="000000" w:themeColor="text1"/>
        </w:rPr>
        <w:t xml:space="preserve"> </w:t>
      </w:r>
      <w:r w:rsidR="00DF4FB2" w:rsidRPr="00BC11FF">
        <w:rPr>
          <w:rFonts w:cstheme="minorHAnsi"/>
          <w:color w:val="000000" w:themeColor="text1"/>
        </w:rPr>
        <w:t xml:space="preserve">og en sundhedsfaglig </w:t>
      </w:r>
      <w:r w:rsidR="00DF4FB2" w:rsidRPr="0003738E">
        <w:rPr>
          <w:rFonts w:cstheme="minorHAnsi"/>
          <w:color w:val="000000" w:themeColor="text1"/>
        </w:rPr>
        <w:t>person</w:t>
      </w:r>
      <w:r w:rsidR="00BC11FF" w:rsidRPr="0003738E">
        <w:rPr>
          <w:rFonts w:cstheme="minorHAnsi"/>
          <w:color w:val="000000" w:themeColor="text1"/>
        </w:rPr>
        <w:t>. Pårørende</w:t>
      </w:r>
      <w:r w:rsidR="00106646" w:rsidRPr="0003738E">
        <w:rPr>
          <w:rFonts w:cstheme="minorHAnsi"/>
          <w:color w:val="000000" w:themeColor="text1"/>
        </w:rPr>
        <w:t>/forældre/værge</w:t>
      </w:r>
      <w:r w:rsidR="00BC11FF" w:rsidRPr="0003738E">
        <w:rPr>
          <w:rFonts w:cstheme="minorHAnsi"/>
          <w:color w:val="000000" w:themeColor="text1"/>
        </w:rPr>
        <w:t xml:space="preserve"> kan eventuelt deltage</w:t>
      </w:r>
    </w:p>
    <w:p w14:paraId="0F603C78" w14:textId="77777777" w:rsidR="00D47B4E" w:rsidRPr="00BC11FF" w:rsidRDefault="00D47B4E" w:rsidP="00BC11FF">
      <w:pPr>
        <w:pStyle w:val="Listeafsnit"/>
        <w:numPr>
          <w:ilvl w:val="0"/>
          <w:numId w:val="15"/>
        </w:numPr>
        <w:spacing w:line="240" w:lineRule="auto"/>
        <w:rPr>
          <w:rFonts w:cstheme="minorHAnsi"/>
          <w:color w:val="000000" w:themeColor="text1"/>
        </w:rPr>
      </w:pPr>
      <w:r w:rsidRPr="00BC11FF">
        <w:rPr>
          <w:rFonts w:cstheme="minorHAnsi"/>
          <w:color w:val="000000" w:themeColor="text1"/>
        </w:rPr>
        <w:t>En terapeutfaglig undersøgelse og test af funktionsevnen</w:t>
      </w:r>
    </w:p>
    <w:p w14:paraId="79FC82DC" w14:textId="4D56E29E" w:rsidR="00D47B4E" w:rsidRPr="00BC11FF" w:rsidRDefault="00D47B4E" w:rsidP="00BC11FF">
      <w:pPr>
        <w:pStyle w:val="Listeafsnit"/>
        <w:numPr>
          <w:ilvl w:val="0"/>
          <w:numId w:val="15"/>
        </w:numPr>
        <w:spacing w:line="240" w:lineRule="auto"/>
        <w:rPr>
          <w:rFonts w:cstheme="minorHAnsi"/>
          <w:color w:val="000000" w:themeColor="text1"/>
        </w:rPr>
      </w:pPr>
      <w:r w:rsidRPr="00BC11FF">
        <w:rPr>
          <w:rFonts w:cstheme="minorHAnsi"/>
          <w:color w:val="000000" w:themeColor="text1"/>
        </w:rPr>
        <w:t>Løbende dialog om mål</w:t>
      </w:r>
      <w:r w:rsidR="00BC11FF">
        <w:rPr>
          <w:rFonts w:cstheme="minorHAnsi"/>
          <w:color w:val="000000" w:themeColor="text1"/>
        </w:rPr>
        <w:t xml:space="preserve"> og </w:t>
      </w:r>
      <w:r w:rsidR="006602D7">
        <w:rPr>
          <w:rFonts w:cstheme="minorHAnsi"/>
          <w:color w:val="000000" w:themeColor="text1"/>
        </w:rPr>
        <w:t>fremskridt i forløbet</w:t>
      </w:r>
    </w:p>
    <w:p w14:paraId="43AFB31E" w14:textId="3E3A1243" w:rsidR="005640A4" w:rsidRPr="00BC11FF" w:rsidRDefault="00D47B4E" w:rsidP="00BC11FF">
      <w:pPr>
        <w:pStyle w:val="Listeafsnit"/>
        <w:numPr>
          <w:ilvl w:val="0"/>
          <w:numId w:val="15"/>
        </w:numPr>
        <w:spacing w:line="240" w:lineRule="auto"/>
        <w:rPr>
          <w:rFonts w:cstheme="minorHAnsi"/>
          <w:color w:val="000000" w:themeColor="text1"/>
        </w:rPr>
      </w:pPr>
      <w:r w:rsidRPr="00BC11FF">
        <w:rPr>
          <w:rFonts w:cstheme="minorHAnsi"/>
          <w:color w:val="000000" w:themeColor="text1"/>
        </w:rPr>
        <w:t xml:space="preserve">En kombination af træning med terapeuten og </w:t>
      </w:r>
      <w:r w:rsidR="005640A4" w:rsidRPr="00BC11FF">
        <w:rPr>
          <w:rFonts w:cstheme="minorHAnsi"/>
          <w:color w:val="000000" w:themeColor="text1"/>
        </w:rPr>
        <w:t>selvtræning</w:t>
      </w:r>
    </w:p>
    <w:p w14:paraId="6876C866" w14:textId="6E946863" w:rsidR="00381F88" w:rsidRPr="00914CC3" w:rsidRDefault="00D47B4E" w:rsidP="00914CC3">
      <w:pPr>
        <w:pStyle w:val="Listeafsnit"/>
        <w:numPr>
          <w:ilvl w:val="0"/>
          <w:numId w:val="15"/>
        </w:numPr>
        <w:spacing w:line="240" w:lineRule="auto"/>
        <w:rPr>
          <w:rFonts w:cstheme="minorHAnsi"/>
          <w:color w:val="000000" w:themeColor="text1"/>
        </w:rPr>
      </w:pPr>
      <w:r w:rsidRPr="00BC11FF">
        <w:rPr>
          <w:rFonts w:cstheme="minorHAnsi"/>
          <w:color w:val="000000" w:themeColor="text1"/>
        </w:rPr>
        <w:t xml:space="preserve">Vejledning i at fortsætte med at være fysisk aktiv efter endt forløb. Det kan </w:t>
      </w:r>
      <w:r w:rsidR="00337605" w:rsidRPr="0051597B">
        <w:rPr>
          <w:rFonts w:cstheme="minorHAnsi"/>
        </w:rPr>
        <w:t>f</w:t>
      </w:r>
      <w:r w:rsidR="00914CC3" w:rsidRPr="0051597B">
        <w:rPr>
          <w:rFonts w:cstheme="minorHAnsi"/>
        </w:rPr>
        <w:t xml:space="preserve">or </w:t>
      </w:r>
      <w:r w:rsidR="00337605" w:rsidRPr="0051597B">
        <w:rPr>
          <w:rFonts w:cstheme="minorHAnsi"/>
        </w:rPr>
        <w:t>eks</w:t>
      </w:r>
      <w:r w:rsidR="00914CC3" w:rsidRPr="0051597B">
        <w:rPr>
          <w:rFonts w:cstheme="minorHAnsi"/>
        </w:rPr>
        <w:t xml:space="preserve">empel </w:t>
      </w:r>
      <w:r w:rsidRPr="00914CC3">
        <w:rPr>
          <w:rFonts w:cstheme="minorHAnsi"/>
          <w:color w:val="000000" w:themeColor="text1"/>
        </w:rPr>
        <w:t>være som selvtræning</w:t>
      </w:r>
      <w:r w:rsidR="006C62C4" w:rsidRPr="00914CC3">
        <w:rPr>
          <w:rFonts w:cstheme="minorHAnsi"/>
          <w:color w:val="000000" w:themeColor="text1"/>
        </w:rPr>
        <w:t>,</w:t>
      </w:r>
      <w:r w:rsidRPr="00914CC3">
        <w:rPr>
          <w:rFonts w:cstheme="minorHAnsi"/>
          <w:color w:val="000000" w:themeColor="text1"/>
        </w:rPr>
        <w:t xml:space="preserve"> i det frivillige foreningsliv</w:t>
      </w:r>
      <w:r w:rsidR="006C62C4" w:rsidRPr="00914CC3">
        <w:rPr>
          <w:rFonts w:cstheme="minorHAnsi"/>
          <w:color w:val="000000" w:themeColor="text1"/>
        </w:rPr>
        <w:t xml:space="preserve"> eller i et aktivitetshus.</w:t>
      </w:r>
    </w:p>
    <w:p w14:paraId="21F4D216" w14:textId="77777777" w:rsidR="00D47B4E" w:rsidRDefault="00D47B4E" w:rsidP="00BC11FF">
      <w:pPr>
        <w:spacing w:line="240" w:lineRule="auto"/>
        <w:rPr>
          <w:rFonts w:cstheme="minorHAnsi"/>
          <w:color w:val="000000" w:themeColor="text1"/>
        </w:rPr>
      </w:pPr>
    </w:p>
    <w:p w14:paraId="5F423E03" w14:textId="66E896B5" w:rsidR="00297835" w:rsidRDefault="00D47B4E" w:rsidP="005C34C4">
      <w:pPr>
        <w:spacing w:line="240" w:lineRule="auto"/>
        <w:rPr>
          <w:rFonts w:cstheme="minorHAnsi"/>
          <w:color w:val="000000" w:themeColor="text1"/>
        </w:rPr>
      </w:pPr>
      <w:r w:rsidRPr="0003738E">
        <w:rPr>
          <w:rFonts w:cstheme="minorHAnsi"/>
          <w:color w:val="000000" w:themeColor="text1"/>
        </w:rPr>
        <w:lastRenderedPageBreak/>
        <w:t xml:space="preserve">Træningen varetages af </w:t>
      </w:r>
      <w:proofErr w:type="spellStart"/>
      <w:r w:rsidRPr="0003738E">
        <w:rPr>
          <w:rFonts w:cstheme="minorHAnsi"/>
          <w:color w:val="000000" w:themeColor="text1"/>
        </w:rPr>
        <w:t>fysio</w:t>
      </w:r>
      <w:proofErr w:type="spellEnd"/>
      <w:r w:rsidRPr="0003738E">
        <w:rPr>
          <w:rFonts w:cstheme="minorHAnsi"/>
          <w:color w:val="000000" w:themeColor="text1"/>
        </w:rPr>
        <w:t xml:space="preserve">- og ergoterapeuter fra </w:t>
      </w:r>
      <w:r w:rsidR="00297835" w:rsidRPr="0003738E">
        <w:rPr>
          <w:rFonts w:cstheme="minorHAnsi"/>
          <w:color w:val="000000" w:themeColor="text1"/>
        </w:rPr>
        <w:t xml:space="preserve">Træning </w:t>
      </w:r>
      <w:r w:rsidR="005C34C4" w:rsidRPr="0003738E">
        <w:rPr>
          <w:rFonts w:cstheme="minorHAnsi"/>
          <w:color w:val="000000" w:themeColor="text1"/>
        </w:rPr>
        <w:t>&amp;</w:t>
      </w:r>
      <w:r w:rsidR="00297835" w:rsidRPr="0003738E">
        <w:rPr>
          <w:rFonts w:cstheme="minorHAnsi"/>
          <w:color w:val="000000" w:themeColor="text1"/>
        </w:rPr>
        <w:t xml:space="preserve"> Livsstil</w:t>
      </w:r>
      <w:r w:rsidR="005640A4" w:rsidRPr="0003738E">
        <w:rPr>
          <w:rFonts w:cstheme="minorHAnsi"/>
          <w:color w:val="000000" w:themeColor="text1"/>
        </w:rPr>
        <w:t xml:space="preserve"> </w:t>
      </w:r>
      <w:r w:rsidR="003B4B3B" w:rsidRPr="0003738E">
        <w:rPr>
          <w:rFonts w:cstheme="minorHAnsi"/>
          <w:color w:val="000000" w:themeColor="text1"/>
        </w:rPr>
        <w:t xml:space="preserve">eller Sundhedspleje og Børnetræning </w:t>
      </w:r>
      <w:r w:rsidR="00297835" w:rsidRPr="0003738E">
        <w:rPr>
          <w:rFonts w:cstheme="minorHAnsi"/>
          <w:color w:val="000000" w:themeColor="text1"/>
        </w:rPr>
        <w:t xml:space="preserve">på </w:t>
      </w:r>
      <w:r w:rsidRPr="0003738E">
        <w:rPr>
          <w:rFonts w:cstheme="minorHAnsi"/>
          <w:color w:val="000000" w:themeColor="text1"/>
        </w:rPr>
        <w:t>Brørup Sundhedscenter.</w:t>
      </w:r>
      <w:r>
        <w:rPr>
          <w:rFonts w:cstheme="minorHAnsi"/>
          <w:color w:val="000000" w:themeColor="text1"/>
        </w:rPr>
        <w:t xml:space="preserve"> </w:t>
      </w:r>
    </w:p>
    <w:p w14:paraId="09C1BB95" w14:textId="048E91D2" w:rsidR="00D47B4E" w:rsidRDefault="00D47B4E" w:rsidP="005C34C4">
      <w:pPr>
        <w:spacing w:line="240" w:lineRule="auto"/>
        <w:rPr>
          <w:rFonts w:cstheme="minorHAnsi"/>
          <w:color w:val="000000" w:themeColor="text1"/>
        </w:rPr>
      </w:pPr>
      <w:r>
        <w:rPr>
          <w:rFonts w:cstheme="minorHAnsi"/>
          <w:color w:val="000000" w:themeColor="text1"/>
        </w:rPr>
        <w:t xml:space="preserve">Træningen foregår på hverdage </w:t>
      </w:r>
      <w:r w:rsidR="002051F8">
        <w:rPr>
          <w:rFonts w:cstheme="minorHAnsi"/>
          <w:color w:val="000000" w:themeColor="text1"/>
        </w:rPr>
        <w:t>i dagtimerne</w:t>
      </w:r>
      <w:r>
        <w:rPr>
          <w:rFonts w:cstheme="minorHAnsi"/>
          <w:color w:val="000000" w:themeColor="text1"/>
        </w:rPr>
        <w:t xml:space="preserve">. </w:t>
      </w:r>
    </w:p>
    <w:p w14:paraId="3F27DC6B" w14:textId="7158F52D" w:rsidR="00F64827" w:rsidRDefault="00D47B4E" w:rsidP="005640A4">
      <w:pPr>
        <w:spacing w:line="240" w:lineRule="auto"/>
        <w:rPr>
          <w:rFonts w:cstheme="minorHAnsi"/>
          <w:color w:val="000000" w:themeColor="text1"/>
        </w:rPr>
      </w:pPr>
      <w:r>
        <w:rPr>
          <w:rFonts w:cstheme="minorHAnsi"/>
          <w:color w:val="000000" w:themeColor="text1"/>
        </w:rPr>
        <w:t>Tilbuddet er tidsbegrænset. Terapeuten vurderer tilbuddets konkrete indhold</w:t>
      </w:r>
      <w:r w:rsidR="001526FA">
        <w:rPr>
          <w:rFonts w:cstheme="minorHAnsi"/>
          <w:color w:val="000000" w:themeColor="text1"/>
        </w:rPr>
        <w:t>, lokalitet</w:t>
      </w:r>
      <w:r>
        <w:rPr>
          <w:rFonts w:cstheme="minorHAnsi"/>
          <w:color w:val="000000" w:themeColor="text1"/>
        </w:rPr>
        <w:t xml:space="preserve"> og varighed</w:t>
      </w:r>
      <w:r w:rsidR="00F64827">
        <w:rPr>
          <w:rFonts w:cstheme="minorHAnsi"/>
          <w:color w:val="000000" w:themeColor="text1"/>
        </w:rPr>
        <w:t>.</w:t>
      </w:r>
    </w:p>
    <w:p w14:paraId="7CC2BC06" w14:textId="55B43BF9" w:rsidR="00345D97" w:rsidRDefault="00345D97" w:rsidP="005640A4">
      <w:pPr>
        <w:spacing w:line="240" w:lineRule="auto"/>
        <w:rPr>
          <w:rFonts w:cstheme="minorHAnsi"/>
          <w:color w:val="000000" w:themeColor="text1"/>
        </w:rPr>
      </w:pPr>
    </w:p>
    <w:p w14:paraId="4DD847B2" w14:textId="46B2D159" w:rsidR="00345D97" w:rsidRPr="00345D97" w:rsidRDefault="00345D97" w:rsidP="00345D97">
      <w:pPr>
        <w:rPr>
          <w:b/>
          <w:bCs/>
        </w:rPr>
      </w:pPr>
      <w:r w:rsidRPr="00345D97">
        <w:rPr>
          <w:b/>
          <w:bCs/>
        </w:rPr>
        <w:t>Træningen foregår i</w:t>
      </w:r>
      <w:r>
        <w:rPr>
          <w:b/>
          <w:bCs/>
        </w:rPr>
        <w:t>:</w:t>
      </w:r>
    </w:p>
    <w:p w14:paraId="7D434B81" w14:textId="77777777" w:rsidR="00345D97" w:rsidRPr="00C3421E" w:rsidRDefault="00345D97" w:rsidP="00345D97">
      <w:pPr>
        <w:pStyle w:val="Listeafsnit"/>
        <w:numPr>
          <w:ilvl w:val="0"/>
          <w:numId w:val="17"/>
        </w:numPr>
        <w:spacing w:line="240" w:lineRule="auto"/>
        <w:rPr>
          <w:rFonts w:cstheme="minorHAnsi"/>
          <w:color w:val="000000" w:themeColor="text1"/>
        </w:rPr>
      </w:pPr>
      <w:r w:rsidRPr="00C3421E">
        <w:rPr>
          <w:rFonts w:cstheme="minorHAnsi"/>
          <w:color w:val="000000" w:themeColor="text1"/>
        </w:rPr>
        <w:t>Brørup Sundhedscenter</w:t>
      </w:r>
    </w:p>
    <w:p w14:paraId="19B49DE2" w14:textId="77777777" w:rsidR="00345D97" w:rsidRDefault="00345D97" w:rsidP="00345D97">
      <w:pPr>
        <w:pStyle w:val="Listeafsnit"/>
        <w:numPr>
          <w:ilvl w:val="0"/>
          <w:numId w:val="17"/>
        </w:numPr>
        <w:spacing w:line="240" w:lineRule="auto"/>
        <w:rPr>
          <w:rFonts w:cstheme="minorHAnsi"/>
          <w:color w:val="000000" w:themeColor="text1"/>
        </w:rPr>
      </w:pPr>
      <w:r w:rsidRPr="00C3421E">
        <w:rPr>
          <w:rFonts w:cstheme="minorHAnsi"/>
          <w:color w:val="000000" w:themeColor="text1"/>
        </w:rPr>
        <w:t>Træningslokale på et af kommunens plejecentre i lokalområdet</w:t>
      </w:r>
    </w:p>
    <w:p w14:paraId="0CB6E369" w14:textId="1FEE0564" w:rsidR="00106646" w:rsidRPr="0003738E" w:rsidRDefault="00106646" w:rsidP="00345D97">
      <w:pPr>
        <w:pStyle w:val="Listeafsnit"/>
        <w:numPr>
          <w:ilvl w:val="0"/>
          <w:numId w:val="17"/>
        </w:numPr>
        <w:spacing w:line="240" w:lineRule="auto"/>
        <w:rPr>
          <w:rFonts w:cstheme="minorHAnsi"/>
          <w:color w:val="000000" w:themeColor="text1"/>
        </w:rPr>
      </w:pPr>
      <w:bookmarkStart w:id="0" w:name="_Hlk170801683"/>
      <w:r w:rsidRPr="0003738E">
        <w:rPr>
          <w:rFonts w:cstheme="minorHAnsi"/>
          <w:color w:val="000000" w:themeColor="text1"/>
        </w:rPr>
        <w:t>Skoler og daginstitutioner</w:t>
      </w:r>
    </w:p>
    <w:bookmarkEnd w:id="0"/>
    <w:p w14:paraId="4119B10E" w14:textId="77777777" w:rsidR="00345D97" w:rsidRPr="00C3421E" w:rsidRDefault="00345D97" w:rsidP="00345D97">
      <w:pPr>
        <w:pStyle w:val="Listeafsnit"/>
        <w:numPr>
          <w:ilvl w:val="0"/>
          <w:numId w:val="17"/>
        </w:numPr>
        <w:spacing w:line="240" w:lineRule="auto"/>
        <w:rPr>
          <w:rFonts w:cstheme="minorHAnsi"/>
          <w:color w:val="000000" w:themeColor="text1"/>
        </w:rPr>
      </w:pPr>
      <w:r w:rsidRPr="00C3421E">
        <w:rPr>
          <w:rFonts w:cstheme="minorHAnsi"/>
          <w:color w:val="000000" w:themeColor="text1"/>
        </w:rPr>
        <w:t xml:space="preserve">En af de kommunale haller </w:t>
      </w:r>
    </w:p>
    <w:p w14:paraId="11AA4AA5" w14:textId="77777777" w:rsidR="00345D97" w:rsidRDefault="00345D97" w:rsidP="00345D97">
      <w:pPr>
        <w:pStyle w:val="Listeafsnit"/>
        <w:numPr>
          <w:ilvl w:val="0"/>
          <w:numId w:val="17"/>
        </w:numPr>
        <w:spacing w:line="240" w:lineRule="auto"/>
      </w:pPr>
      <w:r w:rsidRPr="00C3421E">
        <w:rPr>
          <w:rFonts w:cstheme="minorHAnsi"/>
          <w:color w:val="000000" w:themeColor="text1"/>
        </w:rPr>
        <w:t>Borgerens eget hjem</w:t>
      </w:r>
    </w:p>
    <w:p w14:paraId="287C182B" w14:textId="58F0C427" w:rsidR="00D47B4E" w:rsidRDefault="00D47B4E" w:rsidP="00345D97"/>
    <w:p w14:paraId="363E16DA" w14:textId="39EFEF7B" w:rsidR="00F64827" w:rsidRPr="00484658" w:rsidRDefault="00F64827" w:rsidP="00484658">
      <w:pPr>
        <w:pStyle w:val="Overskrift4"/>
      </w:pPr>
      <w:r w:rsidRPr="00484658">
        <w:t>Genoptræningsforløbet afsluttes</w:t>
      </w:r>
    </w:p>
    <w:p w14:paraId="51148D37" w14:textId="2B24D87A" w:rsidR="00F64827" w:rsidRPr="00E00E00" w:rsidRDefault="00F64827" w:rsidP="00F77533">
      <w:pPr>
        <w:pStyle w:val="Listeafsnit"/>
        <w:numPr>
          <w:ilvl w:val="0"/>
          <w:numId w:val="16"/>
        </w:numPr>
        <w:spacing w:line="240" w:lineRule="auto"/>
        <w:rPr>
          <w:rFonts w:cstheme="minorHAnsi"/>
          <w:color w:val="000000" w:themeColor="text1"/>
        </w:rPr>
      </w:pPr>
      <w:r w:rsidRPr="00E00E00">
        <w:rPr>
          <w:rFonts w:cstheme="minorHAnsi"/>
          <w:color w:val="000000" w:themeColor="text1"/>
        </w:rPr>
        <w:t>Når målet ud fra en terapeutfaglig vurdering er nået.</w:t>
      </w:r>
    </w:p>
    <w:p w14:paraId="3F91773E" w14:textId="1322A36B" w:rsidR="00F64827" w:rsidRPr="00E00E00" w:rsidRDefault="00F64827" w:rsidP="00F77533">
      <w:pPr>
        <w:pStyle w:val="Listeafsnit"/>
        <w:numPr>
          <w:ilvl w:val="0"/>
          <w:numId w:val="16"/>
        </w:numPr>
        <w:spacing w:line="240" w:lineRule="auto"/>
        <w:rPr>
          <w:rFonts w:cstheme="minorHAnsi"/>
          <w:color w:val="000000" w:themeColor="text1"/>
        </w:rPr>
      </w:pPr>
      <w:r w:rsidRPr="00E00E00">
        <w:rPr>
          <w:rFonts w:cstheme="minorHAnsi"/>
          <w:color w:val="000000" w:themeColor="text1"/>
        </w:rPr>
        <w:t>Når målet ud fra en terapeutfaglig vurdering kan nås ved andre tiltag såsom selvtræning, træning i andet regi, deltagelse i almindelige daglige aktiviteter, gåture eller aktiviteter</w:t>
      </w:r>
      <w:r w:rsidR="00C3421E" w:rsidRPr="00E00E00">
        <w:rPr>
          <w:rFonts w:cstheme="minorHAnsi"/>
          <w:color w:val="000000" w:themeColor="text1"/>
        </w:rPr>
        <w:t xml:space="preserve"> i det frivillige foreningsliv eller i et aktivitetshus.</w:t>
      </w:r>
    </w:p>
    <w:p w14:paraId="490325CF" w14:textId="52E9DD3B" w:rsidR="00F64827" w:rsidRPr="00E00E00" w:rsidRDefault="00F64827" w:rsidP="00F64827">
      <w:pPr>
        <w:pStyle w:val="Listeafsnit"/>
        <w:numPr>
          <w:ilvl w:val="0"/>
          <w:numId w:val="16"/>
        </w:numPr>
        <w:spacing w:line="240" w:lineRule="auto"/>
        <w:rPr>
          <w:rFonts w:cstheme="minorHAnsi"/>
          <w:color w:val="000000" w:themeColor="text1"/>
        </w:rPr>
      </w:pPr>
      <w:r w:rsidRPr="00E00E00">
        <w:rPr>
          <w:rFonts w:cstheme="minorHAnsi"/>
          <w:color w:val="000000" w:themeColor="text1"/>
        </w:rPr>
        <w:t>Når borger ikke længere har behov for terapeutfaglig vejledning i genoptræningen.</w:t>
      </w:r>
    </w:p>
    <w:p w14:paraId="3D4EC7E7" w14:textId="1E2FBAD1" w:rsidR="00F64827" w:rsidRPr="00E00E00" w:rsidRDefault="00F64827" w:rsidP="00C3421E">
      <w:pPr>
        <w:pStyle w:val="Listeafsnit"/>
        <w:numPr>
          <w:ilvl w:val="0"/>
          <w:numId w:val="16"/>
        </w:numPr>
        <w:spacing w:line="240" w:lineRule="auto"/>
        <w:rPr>
          <w:rFonts w:cstheme="minorHAnsi"/>
          <w:color w:val="000000" w:themeColor="text1"/>
        </w:rPr>
      </w:pPr>
      <w:r w:rsidRPr="00E00E00">
        <w:rPr>
          <w:rFonts w:cstheme="minorHAnsi"/>
          <w:color w:val="000000" w:themeColor="text1"/>
        </w:rPr>
        <w:t>Hvis der ingen udvikling sker i genoptræningen og det vurderes, at målene derfor ikke kan nås.</w:t>
      </w:r>
    </w:p>
    <w:p w14:paraId="714BAFF3" w14:textId="10ED2892" w:rsidR="00F64827" w:rsidRPr="00E00E00" w:rsidRDefault="00F64827" w:rsidP="00F16227">
      <w:pPr>
        <w:pStyle w:val="Listeafsnit"/>
        <w:numPr>
          <w:ilvl w:val="0"/>
          <w:numId w:val="16"/>
        </w:numPr>
        <w:spacing w:line="240" w:lineRule="auto"/>
        <w:rPr>
          <w:rFonts w:cstheme="minorHAnsi"/>
          <w:color w:val="000000" w:themeColor="text1"/>
        </w:rPr>
      </w:pPr>
      <w:r w:rsidRPr="00E00E00">
        <w:rPr>
          <w:rFonts w:cstheme="minorHAnsi"/>
          <w:color w:val="000000" w:themeColor="text1"/>
        </w:rPr>
        <w:t>Hvis borgeren gentagne gange melder afbud eller udebliver fra træningen.</w:t>
      </w:r>
    </w:p>
    <w:p w14:paraId="04A63CB3" w14:textId="77777777" w:rsidR="00F64827" w:rsidRPr="00D47B4E" w:rsidRDefault="00F64827" w:rsidP="00345D97"/>
    <w:p w14:paraId="29CA584B" w14:textId="39E91B2E" w:rsidR="007A1A8D" w:rsidRPr="00484658" w:rsidRDefault="007D033A" w:rsidP="00484658">
      <w:pPr>
        <w:pStyle w:val="Overskrift4"/>
      </w:pPr>
      <w:r w:rsidRPr="00484658">
        <w:t>Henvisning og visitation</w:t>
      </w:r>
    </w:p>
    <w:p w14:paraId="29CA584C" w14:textId="680AB79C" w:rsidR="005324C0" w:rsidRDefault="00FD35AE" w:rsidP="005C34C4">
      <w:pPr>
        <w:autoSpaceDE w:val="0"/>
        <w:autoSpaceDN w:val="0"/>
        <w:adjustRightInd w:val="0"/>
        <w:spacing w:line="240" w:lineRule="auto"/>
        <w:rPr>
          <w:rFonts w:eastAsia="Times New Roman" w:cstheme="minorHAnsi"/>
          <w:lang w:eastAsia="da-DK"/>
        </w:rPr>
      </w:pPr>
      <w:r>
        <w:rPr>
          <w:rFonts w:eastAsia="Times New Roman" w:cstheme="minorHAnsi"/>
          <w:color w:val="000000" w:themeColor="text1"/>
          <w:lang w:eastAsia="da-DK"/>
        </w:rPr>
        <w:t xml:space="preserve">Sygehuset udarbejder en genoptræningsplan, når </w:t>
      </w:r>
      <w:r w:rsidR="00381F88">
        <w:rPr>
          <w:rFonts w:eastAsia="Times New Roman" w:cstheme="minorHAnsi"/>
          <w:color w:val="000000" w:themeColor="text1"/>
          <w:lang w:eastAsia="da-DK"/>
        </w:rPr>
        <w:t>en borger</w:t>
      </w:r>
      <w:r>
        <w:rPr>
          <w:rFonts w:eastAsia="Times New Roman" w:cstheme="minorHAnsi"/>
          <w:color w:val="000000" w:themeColor="text1"/>
          <w:lang w:eastAsia="da-DK"/>
        </w:rPr>
        <w:t xml:space="preserve"> </w:t>
      </w:r>
      <w:r>
        <w:rPr>
          <w:rFonts w:cstheme="minorHAnsi"/>
          <w:color w:val="111111"/>
        </w:rPr>
        <w:t>har</w:t>
      </w:r>
      <w:r w:rsidR="005324C0" w:rsidRPr="0034260B">
        <w:rPr>
          <w:rFonts w:cstheme="minorHAnsi"/>
          <w:color w:val="111111"/>
        </w:rPr>
        <w:t xml:space="preserve"> behov for genoptræning</w:t>
      </w:r>
      <w:r w:rsidR="00381F88" w:rsidRPr="00381F88">
        <w:rPr>
          <w:rFonts w:eastAsia="Times New Roman" w:cstheme="minorHAnsi"/>
          <w:color w:val="000000" w:themeColor="text1"/>
          <w:lang w:eastAsia="da-DK"/>
        </w:rPr>
        <w:t xml:space="preserve"> </w:t>
      </w:r>
      <w:r w:rsidR="00381F88">
        <w:rPr>
          <w:rFonts w:eastAsia="Times New Roman" w:cstheme="minorHAnsi"/>
          <w:color w:val="000000" w:themeColor="text1"/>
          <w:lang w:eastAsia="da-DK"/>
        </w:rPr>
        <w:t>e</w:t>
      </w:r>
      <w:r w:rsidR="00381F88" w:rsidRPr="0034260B">
        <w:rPr>
          <w:rFonts w:eastAsia="Times New Roman" w:cstheme="minorHAnsi"/>
          <w:color w:val="000000" w:themeColor="text1"/>
          <w:lang w:eastAsia="da-DK"/>
        </w:rPr>
        <w:t>fter</w:t>
      </w:r>
      <w:r w:rsidR="00381F88" w:rsidRPr="0034260B">
        <w:rPr>
          <w:rFonts w:cstheme="minorHAnsi"/>
          <w:color w:val="111111"/>
        </w:rPr>
        <w:t xml:space="preserve"> udskrivning</w:t>
      </w:r>
      <w:r>
        <w:rPr>
          <w:rFonts w:cstheme="minorHAnsi"/>
          <w:color w:val="111111"/>
        </w:rPr>
        <w:t xml:space="preserve">. Genoptræningsplanen </w:t>
      </w:r>
      <w:r w:rsidR="005324C0" w:rsidRPr="0034260B">
        <w:rPr>
          <w:rFonts w:eastAsia="Times New Roman" w:cstheme="minorHAnsi"/>
          <w:color w:val="000000" w:themeColor="text1"/>
          <w:lang w:eastAsia="da-DK"/>
        </w:rPr>
        <w:t xml:space="preserve">modtages </w:t>
      </w:r>
      <w:r w:rsidR="005324C0" w:rsidRPr="00345D97">
        <w:rPr>
          <w:rFonts w:eastAsia="Times New Roman" w:cstheme="minorHAnsi"/>
          <w:color w:val="000000" w:themeColor="text1"/>
          <w:lang w:eastAsia="da-DK"/>
        </w:rPr>
        <w:t>på Brørup Sundhedscenter</w:t>
      </w:r>
      <w:r w:rsidR="00345D97">
        <w:rPr>
          <w:rFonts w:eastAsia="Times New Roman" w:cstheme="minorHAnsi"/>
          <w:color w:val="000000" w:themeColor="text1"/>
          <w:lang w:eastAsia="da-DK"/>
        </w:rPr>
        <w:t xml:space="preserve"> – Træning &amp; Livsstil</w:t>
      </w:r>
      <w:r w:rsidR="00D453E1">
        <w:rPr>
          <w:rFonts w:eastAsia="Times New Roman" w:cstheme="minorHAnsi"/>
          <w:color w:val="000000" w:themeColor="text1"/>
          <w:lang w:eastAsia="da-DK"/>
        </w:rPr>
        <w:t xml:space="preserve"> eller</w:t>
      </w:r>
      <w:r w:rsidR="00106646">
        <w:rPr>
          <w:rFonts w:eastAsia="Times New Roman" w:cstheme="minorHAnsi"/>
          <w:color w:val="000000" w:themeColor="text1"/>
          <w:lang w:eastAsia="da-DK"/>
        </w:rPr>
        <w:t xml:space="preserve"> </w:t>
      </w:r>
      <w:r w:rsidR="00106646" w:rsidRPr="0003738E">
        <w:rPr>
          <w:rFonts w:eastAsia="Times New Roman" w:cstheme="minorHAnsi"/>
          <w:color w:val="000000" w:themeColor="text1"/>
          <w:lang w:eastAsia="da-DK"/>
        </w:rPr>
        <w:t>Sundhedspleje &amp; Børnetræning</w:t>
      </w:r>
      <w:r w:rsidR="00D453E1" w:rsidRPr="0003738E">
        <w:rPr>
          <w:rFonts w:eastAsia="Times New Roman" w:cstheme="minorHAnsi"/>
          <w:color w:val="000000" w:themeColor="text1"/>
          <w:lang w:eastAsia="da-DK"/>
        </w:rPr>
        <w:t>,</w:t>
      </w:r>
      <w:r w:rsidR="00106646" w:rsidRPr="0003738E">
        <w:rPr>
          <w:rFonts w:eastAsia="Times New Roman" w:cstheme="minorHAnsi"/>
          <w:color w:val="000000" w:themeColor="text1"/>
          <w:lang w:eastAsia="da-DK"/>
        </w:rPr>
        <w:t xml:space="preserve"> </w:t>
      </w:r>
      <w:r w:rsidR="001C1E86" w:rsidRPr="0003738E">
        <w:rPr>
          <w:rFonts w:eastAsia="Times New Roman" w:cstheme="minorHAnsi"/>
          <w:color w:val="000000" w:themeColor="text1"/>
          <w:lang w:eastAsia="da-DK"/>
        </w:rPr>
        <w:t>hvorefter en sundhedsfaglig person ko</w:t>
      </w:r>
      <w:r w:rsidRPr="0003738E">
        <w:rPr>
          <w:rFonts w:eastAsia="Times New Roman" w:cstheme="minorHAnsi"/>
          <w:lang w:eastAsia="da-DK"/>
        </w:rPr>
        <w:t xml:space="preserve">ntakter </w:t>
      </w:r>
      <w:r w:rsidR="0034260B" w:rsidRPr="0003738E">
        <w:rPr>
          <w:rFonts w:eastAsia="Times New Roman" w:cstheme="minorHAnsi"/>
          <w:lang w:eastAsia="da-DK"/>
        </w:rPr>
        <w:t>borgeren med en</w:t>
      </w:r>
      <w:r w:rsidR="0034260B" w:rsidRPr="0034260B">
        <w:rPr>
          <w:rFonts w:eastAsia="Times New Roman" w:cstheme="minorHAnsi"/>
          <w:lang w:eastAsia="da-DK"/>
        </w:rPr>
        <w:t xml:space="preserve"> tid for opstart. </w:t>
      </w:r>
    </w:p>
    <w:p w14:paraId="29CA584D" w14:textId="77777777" w:rsidR="002D3412" w:rsidRDefault="002D3412" w:rsidP="005C34C4">
      <w:pPr>
        <w:autoSpaceDE w:val="0"/>
        <w:autoSpaceDN w:val="0"/>
        <w:adjustRightInd w:val="0"/>
        <w:spacing w:line="240" w:lineRule="auto"/>
        <w:rPr>
          <w:rFonts w:eastAsia="Times New Roman" w:cstheme="minorHAnsi"/>
          <w:lang w:eastAsia="da-DK"/>
        </w:rPr>
      </w:pPr>
    </w:p>
    <w:p w14:paraId="29CA584E" w14:textId="5D2C96BB" w:rsidR="0066466F" w:rsidRDefault="0034260B" w:rsidP="005C34C4">
      <w:pPr>
        <w:autoSpaceDE w:val="0"/>
        <w:autoSpaceDN w:val="0"/>
        <w:adjustRightInd w:val="0"/>
        <w:spacing w:line="240" w:lineRule="auto"/>
        <w:rPr>
          <w:rFonts w:eastAsia="Times New Roman" w:cstheme="minorHAnsi"/>
          <w:lang w:eastAsia="da-DK"/>
        </w:rPr>
      </w:pPr>
      <w:r w:rsidRPr="002D3412">
        <w:rPr>
          <w:rFonts w:eastAsia="Times New Roman" w:cstheme="minorHAnsi"/>
          <w:lang w:eastAsia="da-DK"/>
        </w:rPr>
        <w:t>Af genoptræningsplanen fremgår det</w:t>
      </w:r>
      <w:r w:rsidR="00AB74D8">
        <w:rPr>
          <w:rFonts w:eastAsia="Times New Roman" w:cstheme="minorHAnsi"/>
          <w:lang w:eastAsia="da-DK"/>
        </w:rPr>
        <w:t>,</w:t>
      </w:r>
      <w:r w:rsidRPr="002D3412">
        <w:rPr>
          <w:rFonts w:eastAsia="Times New Roman" w:cstheme="minorHAnsi"/>
          <w:lang w:eastAsia="da-DK"/>
        </w:rPr>
        <w:t xml:space="preserve"> om borgeren </w:t>
      </w:r>
      <w:r w:rsidR="00FD35AE">
        <w:rPr>
          <w:rFonts w:eastAsia="Times New Roman" w:cstheme="minorHAnsi"/>
          <w:lang w:eastAsia="da-DK"/>
        </w:rPr>
        <w:t>er henvist</w:t>
      </w:r>
      <w:r w:rsidRPr="002D3412">
        <w:rPr>
          <w:rFonts w:eastAsia="Times New Roman" w:cstheme="minorHAnsi"/>
          <w:lang w:eastAsia="da-DK"/>
        </w:rPr>
        <w:t xml:space="preserve"> til almen genoptræning</w:t>
      </w:r>
      <w:r w:rsidR="00D819C2">
        <w:rPr>
          <w:rFonts w:eastAsia="Times New Roman" w:cstheme="minorHAnsi"/>
          <w:lang w:eastAsia="da-DK"/>
        </w:rPr>
        <w:t xml:space="preserve">, </w:t>
      </w:r>
      <w:r w:rsidR="00D819C2" w:rsidRPr="00E00E00">
        <w:rPr>
          <w:rFonts w:eastAsia="Times New Roman" w:cstheme="minorHAnsi"/>
          <w:lang w:eastAsia="da-DK"/>
        </w:rPr>
        <w:t>specialiseret genoptræning</w:t>
      </w:r>
      <w:r w:rsidR="000A1320" w:rsidRPr="00E00E00">
        <w:rPr>
          <w:rFonts w:eastAsia="Times New Roman" w:cstheme="minorHAnsi"/>
          <w:lang w:eastAsia="da-DK"/>
        </w:rPr>
        <w:t xml:space="preserve"> </w:t>
      </w:r>
      <w:r w:rsidRPr="00E00E00">
        <w:rPr>
          <w:rFonts w:eastAsia="Times New Roman" w:cstheme="minorHAnsi"/>
          <w:lang w:eastAsia="da-DK"/>
        </w:rPr>
        <w:t>eller til rehabilitering på specialiseret niveau.</w:t>
      </w:r>
      <w:r w:rsidRPr="002D3412">
        <w:rPr>
          <w:rFonts w:eastAsia="Times New Roman" w:cstheme="minorHAnsi"/>
          <w:lang w:eastAsia="da-DK"/>
        </w:rPr>
        <w:t xml:space="preserve"> </w:t>
      </w:r>
    </w:p>
    <w:p w14:paraId="6A522977" w14:textId="77777777" w:rsidR="0087642B" w:rsidRDefault="0087642B" w:rsidP="005C34C4">
      <w:pPr>
        <w:pStyle w:val="Listeafsnit"/>
        <w:autoSpaceDE w:val="0"/>
        <w:autoSpaceDN w:val="0"/>
        <w:adjustRightInd w:val="0"/>
        <w:spacing w:line="240" w:lineRule="auto"/>
        <w:rPr>
          <w:rFonts w:eastAsia="Times New Roman" w:cstheme="minorHAnsi"/>
          <w:lang w:eastAsia="da-DK"/>
        </w:rPr>
      </w:pPr>
    </w:p>
    <w:p w14:paraId="29CA584F" w14:textId="63925E3A" w:rsidR="0034260B" w:rsidRPr="0003738E" w:rsidRDefault="0034260B" w:rsidP="005C34C4">
      <w:pPr>
        <w:pStyle w:val="Listeafsnit"/>
        <w:numPr>
          <w:ilvl w:val="0"/>
          <w:numId w:val="7"/>
        </w:numPr>
        <w:autoSpaceDE w:val="0"/>
        <w:autoSpaceDN w:val="0"/>
        <w:adjustRightInd w:val="0"/>
        <w:spacing w:line="240" w:lineRule="auto"/>
        <w:rPr>
          <w:rFonts w:eastAsia="Times New Roman" w:cstheme="minorHAnsi"/>
          <w:lang w:eastAsia="da-DK"/>
        </w:rPr>
      </w:pPr>
      <w:r w:rsidRPr="0003738E">
        <w:rPr>
          <w:rFonts w:eastAsia="Times New Roman" w:cstheme="minorHAnsi"/>
          <w:lang w:eastAsia="da-DK"/>
        </w:rPr>
        <w:t>Borgere</w:t>
      </w:r>
      <w:r w:rsidR="00AB74D8" w:rsidRPr="0003738E">
        <w:rPr>
          <w:rFonts w:eastAsia="Times New Roman" w:cstheme="minorHAnsi"/>
          <w:lang w:eastAsia="da-DK"/>
        </w:rPr>
        <w:t>,</w:t>
      </w:r>
      <w:r w:rsidRPr="0003738E">
        <w:rPr>
          <w:rFonts w:eastAsia="Times New Roman" w:cstheme="minorHAnsi"/>
          <w:lang w:eastAsia="da-DK"/>
        </w:rPr>
        <w:t xml:space="preserve"> der </w:t>
      </w:r>
      <w:r w:rsidR="00FD35AE" w:rsidRPr="0003738E">
        <w:rPr>
          <w:rFonts w:eastAsia="Times New Roman" w:cstheme="minorHAnsi"/>
          <w:lang w:eastAsia="da-DK"/>
        </w:rPr>
        <w:t>er henvist</w:t>
      </w:r>
      <w:r w:rsidRPr="0003738E">
        <w:rPr>
          <w:rFonts w:eastAsia="Times New Roman" w:cstheme="minorHAnsi"/>
          <w:lang w:eastAsia="da-DK"/>
        </w:rPr>
        <w:t xml:space="preserve"> til </w:t>
      </w:r>
      <w:r w:rsidRPr="0003738E">
        <w:rPr>
          <w:rFonts w:eastAsia="Times New Roman" w:cstheme="minorHAnsi"/>
          <w:b/>
          <w:i/>
          <w:lang w:eastAsia="da-DK"/>
        </w:rPr>
        <w:t>almen genoptræning</w:t>
      </w:r>
      <w:r w:rsidR="00AB74D8" w:rsidRPr="0003738E">
        <w:rPr>
          <w:rFonts w:eastAsia="Times New Roman" w:cstheme="minorHAnsi"/>
          <w:lang w:eastAsia="da-DK"/>
        </w:rPr>
        <w:t>,</w:t>
      </w:r>
      <w:r w:rsidRPr="0003738E">
        <w:rPr>
          <w:rFonts w:eastAsia="Times New Roman" w:cstheme="minorHAnsi"/>
          <w:lang w:eastAsia="da-DK"/>
        </w:rPr>
        <w:t xml:space="preserve"> blive</w:t>
      </w:r>
      <w:r w:rsidR="00FD35AE" w:rsidRPr="0003738E">
        <w:rPr>
          <w:rFonts w:eastAsia="Times New Roman" w:cstheme="minorHAnsi"/>
          <w:lang w:eastAsia="da-DK"/>
        </w:rPr>
        <w:t>r</w:t>
      </w:r>
      <w:r w:rsidRPr="0003738E">
        <w:rPr>
          <w:rFonts w:eastAsia="Times New Roman" w:cstheme="minorHAnsi"/>
          <w:lang w:eastAsia="da-DK"/>
        </w:rPr>
        <w:t xml:space="preserve"> visiteret </w:t>
      </w:r>
      <w:r w:rsidR="00D819C2" w:rsidRPr="0003738E">
        <w:rPr>
          <w:rFonts w:eastAsia="Times New Roman" w:cstheme="minorHAnsi"/>
          <w:lang w:eastAsia="da-DK"/>
        </w:rPr>
        <w:t xml:space="preserve">i Træning &amp; Livsstil </w:t>
      </w:r>
      <w:r w:rsidR="00106646" w:rsidRPr="0003738E">
        <w:rPr>
          <w:rFonts w:eastAsia="Times New Roman" w:cstheme="minorHAnsi"/>
          <w:lang w:eastAsia="da-DK"/>
        </w:rPr>
        <w:t xml:space="preserve">eller </w:t>
      </w:r>
      <w:r w:rsidR="00106646" w:rsidRPr="0003738E">
        <w:rPr>
          <w:rFonts w:eastAsia="Times New Roman" w:cstheme="minorHAnsi"/>
          <w:color w:val="000000" w:themeColor="text1"/>
          <w:lang w:eastAsia="da-DK"/>
        </w:rPr>
        <w:t xml:space="preserve">Sundhedspleje &amp; Børnetræning </w:t>
      </w:r>
      <w:r w:rsidRPr="0003738E">
        <w:rPr>
          <w:rFonts w:eastAsia="Times New Roman" w:cstheme="minorHAnsi"/>
          <w:lang w:eastAsia="da-DK"/>
        </w:rPr>
        <w:t xml:space="preserve">til enten basal eller avanceret genoptræning. </w:t>
      </w:r>
    </w:p>
    <w:p w14:paraId="29CA5850" w14:textId="78CCB1F2" w:rsidR="0034260B" w:rsidRPr="0003738E" w:rsidRDefault="0034260B" w:rsidP="005C34C4">
      <w:pPr>
        <w:pStyle w:val="Listeafsnit"/>
        <w:numPr>
          <w:ilvl w:val="1"/>
          <w:numId w:val="7"/>
        </w:numPr>
        <w:autoSpaceDE w:val="0"/>
        <w:autoSpaceDN w:val="0"/>
        <w:adjustRightInd w:val="0"/>
        <w:spacing w:line="240" w:lineRule="auto"/>
        <w:rPr>
          <w:rFonts w:cstheme="minorHAnsi"/>
          <w:color w:val="212529"/>
        </w:rPr>
      </w:pPr>
      <w:r w:rsidRPr="0003738E">
        <w:rPr>
          <w:rFonts w:eastAsia="Times New Roman" w:cstheme="minorHAnsi"/>
          <w:lang w:eastAsia="da-DK"/>
        </w:rPr>
        <w:t>Borgere</w:t>
      </w:r>
      <w:r w:rsidR="002D3412" w:rsidRPr="0003738E">
        <w:rPr>
          <w:rFonts w:eastAsia="Times New Roman" w:cstheme="minorHAnsi"/>
          <w:lang w:eastAsia="da-DK"/>
        </w:rPr>
        <w:t>,</w:t>
      </w:r>
      <w:r w:rsidRPr="0003738E">
        <w:rPr>
          <w:rFonts w:eastAsia="Times New Roman" w:cstheme="minorHAnsi"/>
          <w:lang w:eastAsia="da-DK"/>
        </w:rPr>
        <w:t xml:space="preserve"> der visiteres til genoptræning på </w:t>
      </w:r>
      <w:r w:rsidRPr="0003738E">
        <w:rPr>
          <w:rFonts w:eastAsia="Times New Roman" w:cstheme="minorHAnsi"/>
          <w:i/>
          <w:lang w:eastAsia="da-DK"/>
        </w:rPr>
        <w:t>basalt niveau</w:t>
      </w:r>
      <w:r w:rsidR="002D3412" w:rsidRPr="0003738E">
        <w:rPr>
          <w:rFonts w:eastAsia="Times New Roman" w:cstheme="minorHAnsi"/>
          <w:lang w:eastAsia="da-DK"/>
        </w:rPr>
        <w:t>,</w:t>
      </w:r>
      <w:r w:rsidRPr="0003738E">
        <w:rPr>
          <w:rFonts w:eastAsia="Times New Roman" w:cstheme="minorHAnsi"/>
          <w:lang w:eastAsia="da-DK"/>
        </w:rPr>
        <w:t xml:space="preserve"> h</w:t>
      </w:r>
      <w:r w:rsidRPr="0003738E">
        <w:rPr>
          <w:rFonts w:cstheme="minorHAnsi"/>
          <w:color w:val="212529"/>
        </w:rPr>
        <w:t>ar typisk enkle og afgrænsede funktionsevnenedsættelser</w:t>
      </w:r>
      <w:r w:rsidR="00FD35AE" w:rsidRPr="0003738E">
        <w:rPr>
          <w:rFonts w:cstheme="minorHAnsi"/>
          <w:color w:val="212529"/>
        </w:rPr>
        <w:t>. Der har typisk ikke været nogen</w:t>
      </w:r>
      <w:r w:rsidRPr="0003738E">
        <w:rPr>
          <w:rFonts w:cstheme="minorHAnsi"/>
          <w:color w:val="212529"/>
        </w:rPr>
        <w:t xml:space="preserve"> komplikationer i behandlingsforløbet på sygehus</w:t>
      </w:r>
      <w:r w:rsidR="00AB74D8" w:rsidRPr="0003738E">
        <w:rPr>
          <w:rFonts w:cstheme="minorHAnsi"/>
          <w:color w:val="212529"/>
        </w:rPr>
        <w:t>et</w:t>
      </w:r>
      <w:r w:rsidRPr="0003738E">
        <w:rPr>
          <w:rFonts w:cstheme="minorHAnsi"/>
          <w:color w:val="212529"/>
        </w:rPr>
        <w:t xml:space="preserve"> af betydning for funktionsevnen og/eller genoptræningsindsatsen. Genoptræningen varetages af terapeuter </w:t>
      </w:r>
      <w:r w:rsidR="002D3412" w:rsidRPr="0003738E">
        <w:rPr>
          <w:rFonts w:cstheme="minorHAnsi"/>
          <w:color w:val="212529"/>
        </w:rPr>
        <w:t xml:space="preserve">i </w:t>
      </w:r>
      <w:r w:rsidR="00287C4E" w:rsidRPr="0003738E">
        <w:rPr>
          <w:rFonts w:cstheme="minorHAnsi"/>
          <w:color w:val="212529"/>
        </w:rPr>
        <w:t xml:space="preserve">Træning &amp; Livsstil </w:t>
      </w:r>
      <w:r w:rsidR="00106646" w:rsidRPr="0003738E">
        <w:rPr>
          <w:rFonts w:cstheme="minorHAnsi"/>
          <w:color w:val="212529"/>
        </w:rPr>
        <w:t xml:space="preserve">eller </w:t>
      </w:r>
      <w:r w:rsidR="00106646" w:rsidRPr="0003738E">
        <w:rPr>
          <w:rFonts w:eastAsia="Times New Roman" w:cstheme="minorHAnsi"/>
          <w:color w:val="000000" w:themeColor="text1"/>
          <w:lang w:eastAsia="da-DK"/>
        </w:rPr>
        <w:t xml:space="preserve">Sundhedspleje &amp; Børnetræning </w:t>
      </w:r>
      <w:r w:rsidRPr="0003738E">
        <w:rPr>
          <w:rFonts w:cstheme="minorHAnsi"/>
          <w:color w:val="212529"/>
        </w:rPr>
        <w:t>med generelle kompetencer inden for deres fagområde.</w:t>
      </w:r>
    </w:p>
    <w:p w14:paraId="29CA5851" w14:textId="5001AC73" w:rsidR="0034260B" w:rsidRPr="0003738E" w:rsidRDefault="0034260B" w:rsidP="005C34C4">
      <w:pPr>
        <w:pStyle w:val="Listeafsnit"/>
        <w:numPr>
          <w:ilvl w:val="1"/>
          <w:numId w:val="7"/>
        </w:numPr>
        <w:autoSpaceDE w:val="0"/>
        <w:autoSpaceDN w:val="0"/>
        <w:adjustRightInd w:val="0"/>
        <w:spacing w:line="240" w:lineRule="auto"/>
        <w:rPr>
          <w:rFonts w:cstheme="minorHAnsi"/>
          <w:color w:val="212529"/>
        </w:rPr>
      </w:pPr>
      <w:r w:rsidRPr="0003738E">
        <w:rPr>
          <w:rFonts w:cstheme="minorHAnsi"/>
          <w:color w:val="212529"/>
        </w:rPr>
        <w:t>Borgere</w:t>
      </w:r>
      <w:r w:rsidR="002D3412" w:rsidRPr="0003738E">
        <w:rPr>
          <w:rFonts w:cstheme="minorHAnsi"/>
          <w:color w:val="212529"/>
        </w:rPr>
        <w:t>,</w:t>
      </w:r>
      <w:r w:rsidRPr="0003738E">
        <w:rPr>
          <w:rFonts w:cstheme="minorHAnsi"/>
          <w:color w:val="212529"/>
        </w:rPr>
        <w:t xml:space="preserve"> der visiteres til genoptræning på </w:t>
      </w:r>
      <w:r w:rsidRPr="0003738E">
        <w:rPr>
          <w:rFonts w:cstheme="minorHAnsi"/>
          <w:i/>
          <w:color w:val="212529"/>
        </w:rPr>
        <w:t>avanceret niveau</w:t>
      </w:r>
      <w:r w:rsidRPr="0003738E">
        <w:rPr>
          <w:rFonts w:cstheme="minorHAnsi"/>
          <w:color w:val="212529"/>
        </w:rPr>
        <w:t>, har typisk omfattende funktionsevnenedsættelser ofte af betydning for flere af deres livsområder</w:t>
      </w:r>
      <w:r w:rsidR="00FD35AE" w:rsidRPr="0003738E">
        <w:rPr>
          <w:rFonts w:cstheme="minorHAnsi"/>
          <w:color w:val="212529"/>
        </w:rPr>
        <w:t>. D</w:t>
      </w:r>
      <w:r w:rsidRPr="0003738E">
        <w:rPr>
          <w:rFonts w:cstheme="minorHAnsi"/>
          <w:color w:val="212529"/>
        </w:rPr>
        <w:t xml:space="preserve">er har måske været komplikationer i behandlingsforløbet på sygehuset, som har betydning for funktionsevnen og/eller genoptræningsindsatsen. Genoptræningen varetages af terapeuter </w:t>
      </w:r>
      <w:r w:rsidR="002D3412" w:rsidRPr="0003738E">
        <w:rPr>
          <w:rFonts w:cstheme="minorHAnsi"/>
          <w:color w:val="212529"/>
        </w:rPr>
        <w:t xml:space="preserve">i </w:t>
      </w:r>
      <w:r w:rsidR="00C3421E" w:rsidRPr="0003738E">
        <w:rPr>
          <w:rFonts w:cstheme="minorHAnsi"/>
          <w:color w:val="212529"/>
        </w:rPr>
        <w:t xml:space="preserve">Træning &amp; Livsstil </w:t>
      </w:r>
      <w:r w:rsidR="00106646" w:rsidRPr="0003738E">
        <w:rPr>
          <w:rFonts w:cstheme="minorHAnsi"/>
          <w:color w:val="212529"/>
        </w:rPr>
        <w:t xml:space="preserve">eller </w:t>
      </w:r>
      <w:r w:rsidR="00106646" w:rsidRPr="0003738E">
        <w:rPr>
          <w:rFonts w:eastAsia="Times New Roman" w:cstheme="minorHAnsi"/>
          <w:color w:val="000000" w:themeColor="text1"/>
          <w:lang w:eastAsia="da-DK"/>
        </w:rPr>
        <w:t xml:space="preserve">Sundhedspleje &amp; Børnetræning </w:t>
      </w:r>
      <w:r w:rsidRPr="0003738E">
        <w:rPr>
          <w:rFonts w:cstheme="minorHAnsi"/>
          <w:color w:val="212529"/>
        </w:rPr>
        <w:t xml:space="preserve">med særlige kompetencer inden for området. </w:t>
      </w:r>
    </w:p>
    <w:p w14:paraId="13A3DC6C" w14:textId="77777777" w:rsidR="00D819C2" w:rsidRDefault="00D819C2" w:rsidP="00D819C2">
      <w:pPr>
        <w:pStyle w:val="Listeafsnit"/>
        <w:autoSpaceDE w:val="0"/>
        <w:autoSpaceDN w:val="0"/>
        <w:adjustRightInd w:val="0"/>
        <w:spacing w:line="240" w:lineRule="auto"/>
        <w:ind w:left="1440"/>
        <w:rPr>
          <w:rFonts w:cstheme="minorHAnsi"/>
          <w:color w:val="212529"/>
        </w:rPr>
      </w:pPr>
    </w:p>
    <w:p w14:paraId="337942CB" w14:textId="77777777" w:rsidR="00D819C2" w:rsidRDefault="00D819C2" w:rsidP="00641BA7">
      <w:pPr>
        <w:spacing w:line="240" w:lineRule="auto"/>
        <w:ind w:left="709"/>
        <w:rPr>
          <w:rFonts w:eastAsia="Times New Roman" w:cstheme="minorHAnsi"/>
          <w:lang w:eastAsia="da-DK"/>
        </w:rPr>
      </w:pPr>
      <w:r w:rsidRPr="00E00E00">
        <w:rPr>
          <w:rFonts w:eastAsia="Times New Roman" w:cstheme="minorHAnsi"/>
          <w:lang w:eastAsia="da-DK"/>
        </w:rPr>
        <w:lastRenderedPageBreak/>
        <w:t xml:space="preserve">Borgeren tilbydes opstart på almen genoptræning i Vejen Kommune </w:t>
      </w:r>
      <w:r w:rsidRPr="00E00E00">
        <w:rPr>
          <w:rFonts w:eastAsia="Times New Roman" w:cstheme="minorHAnsi"/>
          <w:u w:val="single"/>
          <w:lang w:eastAsia="da-DK"/>
        </w:rPr>
        <w:t>inden for 7 dage</w:t>
      </w:r>
      <w:r w:rsidRPr="00E00E00">
        <w:rPr>
          <w:rFonts w:eastAsia="Times New Roman" w:cstheme="minorHAnsi"/>
          <w:lang w:eastAsia="da-DK"/>
        </w:rPr>
        <w:t xml:space="preserve"> fra</w:t>
      </w:r>
      <w:r w:rsidRPr="00D819C2">
        <w:rPr>
          <w:rFonts w:eastAsia="Times New Roman" w:cstheme="minorHAnsi"/>
          <w:lang w:eastAsia="da-DK"/>
        </w:rPr>
        <w:t xml:space="preserve"> udskrivningsdatoen. Hvis fristen ikke kan overholdes, har borgeren ret til at vælge en privat leverandør. I det tilfælde modtager borgeren information om mulighederne. Det gælder dog ikke, hvis borgeren selv udsætter opstarten. Det gælder heller ikke, hvis genoptræningsplanen angiver, at genoptræningen af sundhedsfaglige grunde først bør starte op på et senere tidspunkt. </w:t>
      </w:r>
    </w:p>
    <w:p w14:paraId="59C89506" w14:textId="226FBB83" w:rsidR="00D819C2" w:rsidRPr="00D819C2" w:rsidRDefault="00D819C2" w:rsidP="00837BA3">
      <w:pPr>
        <w:spacing w:line="240" w:lineRule="auto"/>
        <w:ind w:left="720"/>
        <w:rPr>
          <w:rFonts w:eastAsia="Times New Roman" w:cstheme="minorHAnsi"/>
          <w:lang w:eastAsia="da-DK"/>
        </w:rPr>
      </w:pPr>
      <w:r w:rsidRPr="00D819C2">
        <w:rPr>
          <w:rFonts w:eastAsia="Times New Roman" w:cstheme="minorHAnsi"/>
          <w:color w:val="181818"/>
          <w:lang w:eastAsia="da-DK"/>
        </w:rPr>
        <w:t xml:space="preserve">Borgeren kan frit vælge mellem Vejen Kommunes genoptræningstilbud eller genoptræning i en anden kommune. Andre kommuner kan dog afvise borgeren, hvis de ikke har plads. </w:t>
      </w:r>
    </w:p>
    <w:p w14:paraId="2A0DFAE1" w14:textId="77777777" w:rsidR="00A379F0" w:rsidRDefault="00A379F0" w:rsidP="00D819C2">
      <w:pPr>
        <w:pStyle w:val="Listeafsnit"/>
        <w:autoSpaceDE w:val="0"/>
        <w:autoSpaceDN w:val="0"/>
        <w:adjustRightInd w:val="0"/>
        <w:spacing w:line="240" w:lineRule="auto"/>
        <w:rPr>
          <w:rFonts w:eastAsia="Times New Roman" w:cstheme="minorHAnsi"/>
          <w:lang w:eastAsia="da-DK"/>
        </w:rPr>
      </w:pPr>
    </w:p>
    <w:p w14:paraId="64D7A45C" w14:textId="129F5D8D" w:rsidR="00D819C2" w:rsidRPr="00E00E00" w:rsidRDefault="00A379F0" w:rsidP="00A379F0">
      <w:pPr>
        <w:pStyle w:val="Listeafsnit"/>
        <w:numPr>
          <w:ilvl w:val="0"/>
          <w:numId w:val="7"/>
        </w:numPr>
        <w:autoSpaceDE w:val="0"/>
        <w:autoSpaceDN w:val="0"/>
        <w:adjustRightInd w:val="0"/>
        <w:spacing w:line="240" w:lineRule="auto"/>
        <w:rPr>
          <w:rFonts w:cstheme="minorHAnsi"/>
        </w:rPr>
      </w:pPr>
      <w:r w:rsidRPr="00E00E00">
        <w:rPr>
          <w:rFonts w:eastAsia="Times New Roman" w:cstheme="minorHAnsi"/>
          <w:lang w:eastAsia="da-DK"/>
        </w:rPr>
        <w:t xml:space="preserve">Borgere, der er henvist til </w:t>
      </w:r>
      <w:r w:rsidRPr="00E00E00">
        <w:rPr>
          <w:rFonts w:eastAsia="Times New Roman" w:cstheme="minorHAnsi"/>
          <w:b/>
          <w:bCs/>
          <w:i/>
          <w:iCs/>
          <w:lang w:eastAsia="da-DK"/>
        </w:rPr>
        <w:t xml:space="preserve">genoptræning på specialiseret </w:t>
      </w:r>
      <w:r w:rsidR="00914CC3" w:rsidRPr="00E00E00">
        <w:rPr>
          <w:rFonts w:eastAsia="Times New Roman" w:cstheme="minorHAnsi"/>
          <w:b/>
          <w:bCs/>
          <w:i/>
          <w:iCs/>
          <w:lang w:eastAsia="da-DK"/>
        </w:rPr>
        <w:t>niveau,</w:t>
      </w:r>
      <w:r w:rsidRPr="00E00E00">
        <w:rPr>
          <w:rFonts w:eastAsia="Times New Roman" w:cstheme="minorHAnsi"/>
          <w:lang w:eastAsia="da-DK"/>
        </w:rPr>
        <w:t xml:space="preserve"> modtager genoptræning på sygehuset. Det drejer sig typisk om </w:t>
      </w:r>
      <w:r w:rsidR="00905FA8" w:rsidRPr="00E00E00">
        <w:rPr>
          <w:rFonts w:eastAsia="Times New Roman" w:cstheme="minorHAnsi"/>
          <w:lang w:eastAsia="da-DK"/>
        </w:rPr>
        <w:t>borgere</w:t>
      </w:r>
      <w:r w:rsidRPr="00E00E00">
        <w:rPr>
          <w:rFonts w:eastAsia="Times New Roman" w:cstheme="minorHAnsi"/>
          <w:lang w:eastAsia="da-DK"/>
        </w:rPr>
        <w:t xml:space="preserve"> med komplicerede, omfattende, sjældne og/eller alvorlige funktionsnedsættelser af væsentlig betydning for et eller flere livsområder.</w:t>
      </w:r>
    </w:p>
    <w:p w14:paraId="08E8E97E" w14:textId="77777777" w:rsidR="0087642B" w:rsidRPr="00E00E00" w:rsidRDefault="0087642B" w:rsidP="005C34C4">
      <w:pPr>
        <w:pStyle w:val="Listeafsnit"/>
        <w:autoSpaceDE w:val="0"/>
        <w:autoSpaceDN w:val="0"/>
        <w:adjustRightInd w:val="0"/>
        <w:spacing w:line="240" w:lineRule="auto"/>
        <w:rPr>
          <w:rFonts w:eastAsia="Times New Roman" w:cstheme="minorHAnsi"/>
          <w:lang w:eastAsia="da-DK"/>
        </w:rPr>
      </w:pPr>
    </w:p>
    <w:p w14:paraId="18A552F6" w14:textId="1E6EDBD6" w:rsidR="00641BA7" w:rsidRDefault="002D3412" w:rsidP="007E42D9">
      <w:pPr>
        <w:pStyle w:val="Listeafsnit"/>
        <w:numPr>
          <w:ilvl w:val="0"/>
          <w:numId w:val="7"/>
        </w:numPr>
        <w:rPr>
          <w:lang w:eastAsia="da-DK"/>
        </w:rPr>
      </w:pPr>
      <w:r w:rsidRPr="00E00E00">
        <w:t xml:space="preserve">Borgere, der </w:t>
      </w:r>
      <w:r w:rsidR="00FD35AE" w:rsidRPr="00E00E00">
        <w:t>er henvist</w:t>
      </w:r>
      <w:r w:rsidRPr="00E00E00">
        <w:t xml:space="preserve"> til </w:t>
      </w:r>
      <w:r w:rsidRPr="00641BA7">
        <w:rPr>
          <w:b/>
          <w:i/>
        </w:rPr>
        <w:t>rehabilitering på specialiseret niveau</w:t>
      </w:r>
      <w:r w:rsidRPr="00E00E00">
        <w:t xml:space="preserve">, har typisk komplicerede, omfattende, sjældne og/eller alvorlige funktionsevnenedsættelser af væsentlig betydning for flere livsområder, herunder oftest omfattende mentale funktionsnedsættelser. </w:t>
      </w:r>
      <w:r w:rsidR="006A2355">
        <w:t>Rehabiliteringen</w:t>
      </w:r>
      <w:r w:rsidRPr="00E00E00">
        <w:t xml:space="preserve"> varetages </w:t>
      </w:r>
      <w:r w:rsidR="0066466F" w:rsidRPr="00E00E00">
        <w:t xml:space="preserve">af </w:t>
      </w:r>
      <w:r w:rsidR="00187244" w:rsidRPr="00E00E00">
        <w:t>eksterne</w:t>
      </w:r>
      <w:r w:rsidR="0066466F" w:rsidRPr="00E00E00">
        <w:t xml:space="preserve"> aktører</w:t>
      </w:r>
      <w:r w:rsidR="00C3421E" w:rsidRPr="00E00E00">
        <w:t xml:space="preserve"> og efterfølgende</w:t>
      </w:r>
      <w:r w:rsidR="006A2355">
        <w:t xml:space="preserve"> forløb ved </w:t>
      </w:r>
      <w:r w:rsidR="00C3421E" w:rsidRPr="00E00E00">
        <w:t>terapeuter fra Træning &amp; Livsstil</w:t>
      </w:r>
      <w:r w:rsidR="00641BA7">
        <w:t xml:space="preserve"> i Vejen Kommune. </w:t>
      </w:r>
    </w:p>
    <w:p w14:paraId="5146F610" w14:textId="77777777" w:rsidR="00641BA7" w:rsidRPr="00E00E00" w:rsidRDefault="00641BA7" w:rsidP="00641BA7">
      <w:pPr>
        <w:rPr>
          <w:lang w:eastAsia="da-DK"/>
        </w:rPr>
      </w:pPr>
    </w:p>
    <w:p w14:paraId="29CA585C" w14:textId="51AF9B76" w:rsidR="007A1A8D" w:rsidRPr="00484658" w:rsidRDefault="007A1A8D" w:rsidP="00641BA7">
      <w:pPr>
        <w:pStyle w:val="Overskrift4"/>
        <w:spacing w:before="0"/>
      </w:pPr>
      <w:r w:rsidRPr="00484658">
        <w:t xml:space="preserve">Klageadgang </w:t>
      </w:r>
    </w:p>
    <w:p w14:paraId="29CA585D" w14:textId="0ADB2B5D" w:rsidR="007A1A8D" w:rsidRPr="00884901" w:rsidRDefault="007A1A8D" w:rsidP="005C34C4">
      <w:pPr>
        <w:pStyle w:val="Default"/>
        <w:rPr>
          <w:rFonts w:asciiTheme="minorHAnsi" w:hAnsiTheme="minorHAnsi" w:cstheme="minorHAnsi"/>
          <w:color w:val="4472C4" w:themeColor="accent5"/>
        </w:rPr>
      </w:pPr>
      <w:r w:rsidRPr="00884901">
        <w:rPr>
          <w:rFonts w:asciiTheme="minorHAnsi" w:hAnsiTheme="minorHAnsi" w:cstheme="minorHAnsi"/>
          <w:color w:val="000000" w:themeColor="text1"/>
        </w:rPr>
        <w:t xml:space="preserve">Hvis klagen vedrører personalet eller den udførte opgave, kan borgeren kontakte lederen af </w:t>
      </w:r>
      <w:r w:rsidR="00D47B4E" w:rsidRPr="0003738E">
        <w:rPr>
          <w:rFonts w:asciiTheme="minorHAnsi" w:hAnsiTheme="minorHAnsi" w:cstheme="minorHAnsi"/>
          <w:color w:val="auto"/>
        </w:rPr>
        <w:t>Træning</w:t>
      </w:r>
      <w:r w:rsidR="00A667AE" w:rsidRPr="0003738E">
        <w:rPr>
          <w:rFonts w:asciiTheme="minorHAnsi" w:hAnsiTheme="minorHAnsi" w:cstheme="minorHAnsi"/>
          <w:color w:val="auto"/>
        </w:rPr>
        <w:t xml:space="preserve"> </w:t>
      </w:r>
      <w:r w:rsidR="005C34C4" w:rsidRPr="0003738E">
        <w:rPr>
          <w:rFonts w:asciiTheme="minorHAnsi" w:hAnsiTheme="minorHAnsi" w:cstheme="minorHAnsi"/>
          <w:color w:val="auto"/>
        </w:rPr>
        <w:t>&amp; Livsstil</w:t>
      </w:r>
      <w:r w:rsidR="005640A4" w:rsidRPr="0003738E">
        <w:rPr>
          <w:rFonts w:asciiTheme="minorHAnsi" w:hAnsiTheme="minorHAnsi" w:cstheme="minorHAnsi"/>
          <w:color w:val="auto"/>
        </w:rPr>
        <w:t xml:space="preserve"> </w:t>
      </w:r>
      <w:r w:rsidR="00106646" w:rsidRPr="0003738E">
        <w:rPr>
          <w:rFonts w:asciiTheme="minorHAnsi" w:hAnsiTheme="minorHAnsi" w:cstheme="minorHAnsi"/>
          <w:color w:val="auto"/>
        </w:rPr>
        <w:t xml:space="preserve">eller lederen af Sundhedspleje &amp; Børnetræning </w:t>
      </w:r>
      <w:r w:rsidR="00D47B4E" w:rsidRPr="0003738E">
        <w:rPr>
          <w:rFonts w:asciiTheme="minorHAnsi" w:hAnsiTheme="minorHAnsi" w:cstheme="minorHAnsi"/>
          <w:color w:val="auto"/>
        </w:rPr>
        <w:t>på Brørup Sundhedscenter</w:t>
      </w:r>
      <w:r w:rsidRPr="0003738E">
        <w:rPr>
          <w:rFonts w:asciiTheme="minorHAnsi" w:hAnsiTheme="minorHAnsi" w:cstheme="minorHAnsi"/>
          <w:color w:val="auto"/>
        </w:rPr>
        <w:t>. Hvis</w:t>
      </w:r>
      <w:r w:rsidRPr="00884901">
        <w:rPr>
          <w:rFonts w:asciiTheme="minorHAnsi" w:hAnsiTheme="minorHAnsi" w:cstheme="minorHAnsi"/>
          <w:color w:val="auto"/>
        </w:rPr>
        <w:t xml:space="preserve"> </w:t>
      </w:r>
      <w:r w:rsidRPr="00884901">
        <w:rPr>
          <w:rFonts w:asciiTheme="minorHAnsi" w:hAnsiTheme="minorHAnsi" w:cstheme="minorHAnsi"/>
          <w:color w:val="000000" w:themeColor="text1"/>
        </w:rPr>
        <w:t>klagen vedrører den sundhedsfaglige indsats eller tilsidesættelse af borgerens patientrettigheder, er der formel klageadgang til Styrelsen for Patientklager</w:t>
      </w:r>
      <w:r w:rsidR="00905FA8" w:rsidRPr="00884901">
        <w:rPr>
          <w:rFonts w:asciiTheme="minorHAnsi" w:hAnsiTheme="minorHAnsi" w:cstheme="minorHAnsi"/>
          <w:color w:val="000000" w:themeColor="text1"/>
        </w:rPr>
        <w:t xml:space="preserve">, </w:t>
      </w:r>
      <w:hyperlink r:id="rId10" w:history="1">
        <w:r w:rsidR="00905FA8" w:rsidRPr="00884901">
          <w:rPr>
            <w:rStyle w:val="Hyperlink"/>
            <w:rFonts w:asciiTheme="minorHAnsi" w:hAnsiTheme="minorHAnsi" w:cstheme="minorHAnsi"/>
            <w:color w:val="4472C4" w:themeColor="accent5"/>
          </w:rPr>
          <w:t>https://</w:t>
        </w:r>
        <w:r w:rsidR="00905FA8" w:rsidRPr="008854A2">
          <w:rPr>
            <w:rStyle w:val="Hyperlink"/>
            <w:rFonts w:asciiTheme="minorHAnsi" w:hAnsiTheme="minorHAnsi" w:cstheme="minorHAnsi"/>
            <w:color w:val="4472C4"/>
          </w:rPr>
          <w:t>stpk</w:t>
        </w:r>
        <w:r w:rsidR="00905FA8" w:rsidRPr="00884901">
          <w:rPr>
            <w:rStyle w:val="Hyperlink"/>
            <w:rFonts w:asciiTheme="minorHAnsi" w:hAnsiTheme="minorHAnsi" w:cstheme="minorHAnsi"/>
            <w:color w:val="4472C4" w:themeColor="accent5"/>
          </w:rPr>
          <w:t>.dk/</w:t>
        </w:r>
      </w:hyperlink>
    </w:p>
    <w:p w14:paraId="29CA585E" w14:textId="77777777" w:rsidR="007A1A8D" w:rsidRPr="00884901" w:rsidRDefault="007A1A8D" w:rsidP="005C34C4">
      <w:pPr>
        <w:spacing w:line="240" w:lineRule="auto"/>
        <w:rPr>
          <w:rFonts w:cstheme="minorHAnsi"/>
          <w:b/>
          <w:color w:val="333333"/>
          <w:szCs w:val="24"/>
        </w:rPr>
      </w:pPr>
    </w:p>
    <w:p w14:paraId="29CA585F" w14:textId="77777777" w:rsidR="007A1A8D" w:rsidRPr="00484658" w:rsidRDefault="007A1A8D" w:rsidP="00484658">
      <w:pPr>
        <w:pStyle w:val="Overskrift4"/>
      </w:pPr>
      <w:r w:rsidRPr="00484658">
        <w:t>Kørsel</w:t>
      </w:r>
    </w:p>
    <w:p w14:paraId="29CA5860" w14:textId="538EA1A6" w:rsidR="000E7E81" w:rsidRPr="00884901" w:rsidRDefault="0066466F" w:rsidP="005C34C4">
      <w:pPr>
        <w:spacing w:line="240" w:lineRule="auto"/>
        <w:rPr>
          <w:rFonts w:cstheme="minorHAnsi"/>
          <w:color w:val="181818"/>
          <w:szCs w:val="24"/>
        </w:rPr>
      </w:pPr>
      <w:r w:rsidRPr="00884901">
        <w:rPr>
          <w:rFonts w:cstheme="minorHAnsi"/>
          <w:color w:val="181818"/>
          <w:szCs w:val="24"/>
        </w:rPr>
        <w:t xml:space="preserve">Som udgangspunkt skal borgeren selv sørge for at komme til og fra træningen. </w:t>
      </w:r>
      <w:r w:rsidR="000E7E81" w:rsidRPr="00884901">
        <w:rPr>
          <w:rFonts w:cstheme="minorHAnsi"/>
          <w:color w:val="181818"/>
          <w:szCs w:val="24"/>
        </w:rPr>
        <w:t>N</w:t>
      </w:r>
      <w:r w:rsidRPr="00884901">
        <w:rPr>
          <w:rFonts w:cstheme="minorHAnsi"/>
          <w:color w:val="181818"/>
          <w:szCs w:val="24"/>
        </w:rPr>
        <w:t>år helbredet ikke</w:t>
      </w:r>
      <w:r w:rsidR="000E7E81" w:rsidRPr="00884901">
        <w:rPr>
          <w:rFonts w:cstheme="minorHAnsi"/>
          <w:color w:val="181818"/>
          <w:szCs w:val="24"/>
        </w:rPr>
        <w:t xml:space="preserve"> tillader offentlig transport, </w:t>
      </w:r>
      <w:r w:rsidRPr="00884901">
        <w:rPr>
          <w:rFonts w:cstheme="minorHAnsi"/>
          <w:color w:val="181818"/>
          <w:szCs w:val="24"/>
        </w:rPr>
        <w:t xml:space="preserve">kan </w:t>
      </w:r>
      <w:r w:rsidR="000E7E81" w:rsidRPr="00884901">
        <w:rPr>
          <w:rFonts w:cstheme="minorHAnsi"/>
          <w:color w:val="181818"/>
          <w:szCs w:val="24"/>
        </w:rPr>
        <w:t xml:space="preserve">der bestilles transport. </w:t>
      </w:r>
      <w:r w:rsidR="0087642B" w:rsidRPr="00884901">
        <w:rPr>
          <w:rFonts w:cstheme="minorHAnsi"/>
          <w:color w:val="181818"/>
          <w:szCs w:val="24"/>
        </w:rPr>
        <w:t xml:space="preserve">Det er den </w:t>
      </w:r>
      <w:r w:rsidR="00381F88" w:rsidRPr="00884901">
        <w:rPr>
          <w:rFonts w:cstheme="minorHAnsi"/>
          <w:color w:val="181818"/>
          <w:szCs w:val="24"/>
        </w:rPr>
        <w:t>sundheds</w:t>
      </w:r>
      <w:r w:rsidR="0087642B" w:rsidRPr="00884901">
        <w:rPr>
          <w:rFonts w:cstheme="minorHAnsi"/>
          <w:color w:val="181818"/>
          <w:szCs w:val="24"/>
        </w:rPr>
        <w:t xml:space="preserve">faglige </w:t>
      </w:r>
      <w:r w:rsidR="00381F88" w:rsidRPr="00884901">
        <w:rPr>
          <w:rFonts w:cstheme="minorHAnsi"/>
          <w:color w:val="181818"/>
          <w:szCs w:val="24"/>
        </w:rPr>
        <w:t>personen</w:t>
      </w:r>
      <w:r w:rsidR="000E7E81" w:rsidRPr="00884901">
        <w:rPr>
          <w:rFonts w:cstheme="minorHAnsi"/>
          <w:color w:val="181818"/>
          <w:szCs w:val="24"/>
        </w:rPr>
        <w:t>, som vurderer om borgeren kan komme i be</w:t>
      </w:r>
      <w:r w:rsidR="00381F88" w:rsidRPr="00884901">
        <w:rPr>
          <w:rFonts w:cstheme="minorHAnsi"/>
          <w:color w:val="181818"/>
          <w:szCs w:val="24"/>
        </w:rPr>
        <w:t>tragtning til transport. I nogle</w:t>
      </w:r>
      <w:r w:rsidR="000E7E81" w:rsidRPr="00884901">
        <w:rPr>
          <w:rFonts w:cstheme="minorHAnsi"/>
          <w:color w:val="181818"/>
          <w:szCs w:val="24"/>
        </w:rPr>
        <w:t xml:space="preserve"> tilfælde kan borgeren også få sin udgift betalt svarende til det billigste forsvarlige transportmiddel.</w:t>
      </w:r>
    </w:p>
    <w:p w14:paraId="6E739BDC" w14:textId="77777777" w:rsidR="00842705" w:rsidRPr="0003738E" w:rsidRDefault="007F408F" w:rsidP="005C34C4">
      <w:pPr>
        <w:spacing w:line="240" w:lineRule="auto"/>
        <w:rPr>
          <w:rStyle w:val="Hyperlink"/>
          <w:color w:val="4472C4"/>
        </w:rPr>
      </w:pPr>
      <w:r w:rsidRPr="00884901">
        <w:rPr>
          <w:rFonts w:cstheme="minorHAnsi"/>
          <w:color w:val="181818"/>
          <w:szCs w:val="24"/>
        </w:rPr>
        <w:t>Befordring gives efter Sundhedslovens §172</w:t>
      </w:r>
      <w:r w:rsidR="00381F88" w:rsidRPr="00884901">
        <w:rPr>
          <w:rFonts w:cstheme="minorHAnsi"/>
          <w:color w:val="181818"/>
          <w:szCs w:val="24"/>
        </w:rPr>
        <w:t>. N</w:t>
      </w:r>
      <w:r w:rsidR="000E7E81" w:rsidRPr="00884901">
        <w:rPr>
          <w:rFonts w:cstheme="minorHAnsi"/>
          <w:color w:val="181818"/>
          <w:szCs w:val="24"/>
        </w:rPr>
        <w:t xml:space="preserve">ærmere beskrivelse kan findes i Vejen Kommunes </w:t>
      </w:r>
      <w:r w:rsidR="000E7E81" w:rsidRPr="0003738E">
        <w:rPr>
          <w:rFonts w:cstheme="minorHAnsi"/>
          <w:color w:val="181818"/>
          <w:szCs w:val="24"/>
        </w:rPr>
        <w:t>kvalitetsstandard for kørsel</w:t>
      </w:r>
      <w:r w:rsidR="00AC3818" w:rsidRPr="0003738E">
        <w:rPr>
          <w:rFonts w:cstheme="minorHAnsi"/>
          <w:color w:val="181818"/>
          <w:szCs w:val="24"/>
        </w:rPr>
        <w:t xml:space="preserve"> via linket:</w:t>
      </w:r>
      <w:r w:rsidR="00484658" w:rsidRPr="0003738E">
        <w:rPr>
          <w:rFonts w:cstheme="minorHAnsi"/>
          <w:color w:val="181818"/>
          <w:szCs w:val="24"/>
        </w:rPr>
        <w:t xml:space="preserve"> </w:t>
      </w:r>
      <w:hyperlink r:id="rId11" w:history="1">
        <w:r w:rsidR="00CD32E7" w:rsidRPr="0003738E">
          <w:rPr>
            <w:rStyle w:val="Hyperlink"/>
            <w:color w:val="4472C4"/>
          </w:rPr>
          <w:t>Kørsel til genoptræning (vejen.dk)</w:t>
        </w:r>
      </w:hyperlink>
    </w:p>
    <w:p w14:paraId="009B187C" w14:textId="77777777" w:rsidR="00842705" w:rsidRDefault="00842705" w:rsidP="005C34C4">
      <w:pPr>
        <w:spacing w:line="240" w:lineRule="auto"/>
        <w:rPr>
          <w:rStyle w:val="Hyperlink"/>
          <w:color w:val="4472C4"/>
          <w:highlight w:val="yellow"/>
        </w:rPr>
      </w:pPr>
    </w:p>
    <w:p w14:paraId="5C1AE966" w14:textId="642F2B40" w:rsidR="00641BA7" w:rsidRPr="00454FC6" w:rsidRDefault="00CD32E7" w:rsidP="005C34C4">
      <w:pPr>
        <w:spacing w:line="240" w:lineRule="auto"/>
        <w:rPr>
          <w:rFonts w:cstheme="minorHAnsi"/>
          <w:vanish/>
          <w:color w:val="4472C4" w:themeColor="accent5"/>
          <w:highlight w:val="yellow"/>
        </w:rPr>
      </w:pPr>
      <w:r w:rsidRPr="00454FC6">
        <w:rPr>
          <w:color w:val="4472C4" w:themeColor="accent5"/>
          <w:highlight w:val="yellow"/>
        </w:rPr>
        <w:fldChar w:fldCharType="begin"/>
      </w:r>
      <w:r w:rsidRPr="00454FC6">
        <w:rPr>
          <w:vanish/>
          <w:color w:val="4472C4"/>
          <w:highlight w:val="yellow"/>
        </w:rPr>
        <w:instrText>HYPERLINK</w:instrText>
      </w:r>
      <w:r w:rsidRPr="00454FC6">
        <w:rPr>
          <w:color w:val="4472C4" w:themeColor="accent5"/>
          <w:highlight w:val="yellow"/>
        </w:rPr>
        <w:fldChar w:fldCharType="separate"/>
      </w:r>
      <w:r w:rsidR="00800735" w:rsidRPr="00454FC6">
        <w:rPr>
          <w:rStyle w:val="Hyperlink"/>
          <w:rFonts w:cstheme="minorHAnsi"/>
          <w:vanish/>
          <w:color w:val="4472C4"/>
          <w:highlight w:val="yellow"/>
        </w:rPr>
        <w:t>https://vejen.dk/borger/oekonomi-og-tilskud/koersel/koersel-til-genoptraening</w:t>
      </w:r>
      <w:r w:rsidRPr="00454FC6">
        <w:rPr>
          <w:rStyle w:val="Hyperlink"/>
          <w:rFonts w:cstheme="minorHAnsi"/>
          <w:vanish/>
          <w:color w:val="4472C4"/>
          <w:highlight w:val="yellow"/>
        </w:rPr>
        <w:fldChar w:fldCharType="end"/>
      </w:r>
    </w:p>
    <w:p w14:paraId="29F7F294" w14:textId="77777777" w:rsidR="00641BA7" w:rsidRDefault="00641BA7" w:rsidP="005C34C4">
      <w:pPr>
        <w:spacing w:line="240" w:lineRule="auto"/>
        <w:rPr>
          <w:rFonts w:cstheme="minorHAnsi"/>
          <w:vanish/>
          <w:color w:val="4472C4" w:themeColor="accent5"/>
          <w:highlight w:val="green"/>
        </w:rPr>
      </w:pPr>
    </w:p>
    <w:p w14:paraId="29CA5863" w14:textId="33C22BE0" w:rsidR="007A1A8D" w:rsidRPr="00484658" w:rsidRDefault="007A1A8D" w:rsidP="00484658">
      <w:pPr>
        <w:pStyle w:val="Overskrift4"/>
      </w:pPr>
      <w:r w:rsidRPr="00484658">
        <w:t>Dokumentation</w:t>
      </w:r>
      <w:r w:rsidR="00187244" w:rsidRPr="00484658">
        <w:t>, oplysningspligt</w:t>
      </w:r>
      <w:r w:rsidRPr="00484658">
        <w:t xml:space="preserve"> og tavshedspligt</w:t>
      </w:r>
    </w:p>
    <w:p w14:paraId="6F6BA425" w14:textId="11030DFF" w:rsidR="00187244" w:rsidRPr="00454FC6" w:rsidRDefault="00D47B4E" w:rsidP="005C34C4">
      <w:pPr>
        <w:pStyle w:val="Default"/>
        <w:rPr>
          <w:rFonts w:asciiTheme="minorHAnsi" w:hAnsiTheme="minorHAnsi" w:cstheme="minorHAnsi"/>
          <w:color w:val="auto"/>
        </w:rPr>
      </w:pPr>
      <w:r w:rsidRPr="00884901">
        <w:rPr>
          <w:rFonts w:asciiTheme="minorHAnsi" w:hAnsiTheme="minorHAnsi" w:cstheme="minorHAnsi"/>
          <w:color w:val="auto"/>
        </w:rPr>
        <w:t>Sundheds</w:t>
      </w:r>
      <w:r w:rsidR="0087642B" w:rsidRPr="00884901">
        <w:rPr>
          <w:rFonts w:asciiTheme="minorHAnsi" w:hAnsiTheme="minorHAnsi" w:cstheme="minorHAnsi"/>
          <w:color w:val="auto"/>
        </w:rPr>
        <w:t xml:space="preserve">faglige </w:t>
      </w:r>
      <w:r w:rsidRPr="00884901">
        <w:rPr>
          <w:rFonts w:asciiTheme="minorHAnsi" w:hAnsiTheme="minorHAnsi" w:cstheme="minorHAnsi"/>
          <w:color w:val="auto"/>
        </w:rPr>
        <w:t xml:space="preserve">personer </w:t>
      </w:r>
      <w:r w:rsidRPr="00884901">
        <w:rPr>
          <w:rFonts w:asciiTheme="minorHAnsi" w:hAnsiTheme="minorHAnsi" w:cstheme="minorHAnsi"/>
          <w:color w:val="000000" w:themeColor="text1"/>
        </w:rPr>
        <w:t xml:space="preserve">har pligt til </w:t>
      </w:r>
      <w:r w:rsidR="0087642B" w:rsidRPr="00884901">
        <w:rPr>
          <w:rFonts w:asciiTheme="minorHAnsi" w:hAnsiTheme="minorHAnsi" w:cstheme="minorHAnsi"/>
          <w:color w:val="000000" w:themeColor="text1"/>
        </w:rPr>
        <w:t xml:space="preserve">at føre journal over borgerens </w:t>
      </w:r>
      <w:r w:rsidRPr="00884901">
        <w:rPr>
          <w:rFonts w:asciiTheme="minorHAnsi" w:hAnsiTheme="minorHAnsi" w:cstheme="minorHAnsi"/>
          <w:color w:val="000000" w:themeColor="text1"/>
        </w:rPr>
        <w:t>forløb. Oplysningerne bliver gemt elektronisk for at sikre dokumentation for planlagt og udført træning og samtaler. Ifølge persondataloven har borgeren ret til at få indsigt i de registrerede oplysninger.</w:t>
      </w:r>
      <w:r w:rsidR="00187244" w:rsidRPr="00884901">
        <w:rPr>
          <w:rFonts w:asciiTheme="minorHAnsi" w:hAnsiTheme="minorHAnsi" w:cstheme="minorHAnsi"/>
          <w:color w:val="000000" w:themeColor="text1"/>
        </w:rPr>
        <w:t xml:space="preserve"> </w:t>
      </w:r>
      <w:r w:rsidR="00187244" w:rsidRPr="00454FC6">
        <w:rPr>
          <w:rFonts w:asciiTheme="minorHAnsi" w:hAnsiTheme="minorHAnsi" w:cstheme="minorHAnsi"/>
          <w:color w:val="auto"/>
        </w:rPr>
        <w:t>Oplysningspligten opfyldes</w:t>
      </w:r>
      <w:r w:rsidR="00AA0E33" w:rsidRPr="00454FC6">
        <w:rPr>
          <w:color w:val="auto"/>
        </w:rPr>
        <w:t xml:space="preserve"> </w:t>
      </w:r>
      <w:r w:rsidR="00AA0E33" w:rsidRPr="00454FC6">
        <w:rPr>
          <w:rFonts w:asciiTheme="minorHAnsi" w:hAnsiTheme="minorHAnsi" w:cstheme="minorHAnsi"/>
          <w:color w:val="auto"/>
        </w:rPr>
        <w:t xml:space="preserve">i breve til borgeren. </w:t>
      </w:r>
    </w:p>
    <w:p w14:paraId="25DF8CD6" w14:textId="6A42F695" w:rsidR="00D47B4E" w:rsidRPr="00884901" w:rsidRDefault="00D47B4E" w:rsidP="005C34C4">
      <w:pPr>
        <w:pStyle w:val="Default"/>
        <w:rPr>
          <w:rFonts w:asciiTheme="minorHAnsi" w:hAnsiTheme="minorHAnsi" w:cstheme="minorHAnsi"/>
          <w:color w:val="000000" w:themeColor="text1"/>
        </w:rPr>
      </w:pPr>
      <w:r w:rsidRPr="00454FC6">
        <w:rPr>
          <w:rFonts w:asciiTheme="minorHAnsi" w:hAnsiTheme="minorHAnsi" w:cstheme="minorHAnsi"/>
          <w:bCs/>
          <w:color w:val="auto"/>
        </w:rPr>
        <w:t>Alle sundheds</w:t>
      </w:r>
      <w:r w:rsidR="0087642B" w:rsidRPr="00454FC6">
        <w:rPr>
          <w:rFonts w:asciiTheme="minorHAnsi" w:hAnsiTheme="minorHAnsi" w:cstheme="minorHAnsi"/>
          <w:bCs/>
          <w:color w:val="auto"/>
        </w:rPr>
        <w:t xml:space="preserve">faglige </w:t>
      </w:r>
      <w:r w:rsidRPr="00454FC6">
        <w:rPr>
          <w:rFonts w:asciiTheme="minorHAnsi" w:hAnsiTheme="minorHAnsi" w:cstheme="minorHAnsi"/>
          <w:bCs/>
          <w:color w:val="auto"/>
        </w:rPr>
        <w:t xml:space="preserve">personer har </w:t>
      </w:r>
      <w:r w:rsidRPr="00454FC6">
        <w:rPr>
          <w:rFonts w:asciiTheme="minorHAnsi" w:hAnsiTheme="minorHAnsi" w:cstheme="minorHAnsi"/>
          <w:color w:val="auto"/>
        </w:rPr>
        <w:t xml:space="preserve">tavshedspligt. De må ikke videregive fortrolige oplysninger </w:t>
      </w:r>
      <w:r w:rsidRPr="00884901">
        <w:rPr>
          <w:rFonts w:asciiTheme="minorHAnsi" w:hAnsiTheme="minorHAnsi" w:cstheme="minorHAnsi"/>
          <w:color w:val="000000" w:themeColor="text1"/>
        </w:rPr>
        <w:t>uden borgerens samtykke.</w:t>
      </w:r>
    </w:p>
    <w:p w14:paraId="307945F2" w14:textId="77777777" w:rsidR="00D47B4E" w:rsidRDefault="00D47B4E" w:rsidP="005C34C4">
      <w:pPr>
        <w:pStyle w:val="Default"/>
        <w:rPr>
          <w:rFonts w:asciiTheme="minorHAnsi" w:hAnsiTheme="minorHAnsi" w:cstheme="minorHAnsi"/>
          <w:color w:val="FF0000"/>
          <w:sz w:val="22"/>
          <w:szCs w:val="22"/>
          <w:highlight w:val="yellow"/>
        </w:rPr>
      </w:pPr>
    </w:p>
    <w:p w14:paraId="29CA5867" w14:textId="77777777" w:rsidR="007A1A8D" w:rsidRPr="00484658" w:rsidRDefault="007A1A8D" w:rsidP="00484658">
      <w:pPr>
        <w:pStyle w:val="Overskrift4"/>
      </w:pPr>
      <w:r w:rsidRPr="00484658">
        <w:t>Borgerens hjem som terapeutens arbejdsplads</w:t>
      </w:r>
    </w:p>
    <w:p w14:paraId="145C3726" w14:textId="77777777" w:rsidR="00D47B4E" w:rsidRPr="00884901" w:rsidRDefault="00D47B4E" w:rsidP="005C34C4">
      <w:pPr>
        <w:shd w:val="clear" w:color="auto" w:fill="FFFFFF"/>
        <w:spacing w:line="240" w:lineRule="auto"/>
        <w:rPr>
          <w:rFonts w:cstheme="minorHAnsi"/>
          <w:color w:val="000000"/>
          <w:szCs w:val="24"/>
        </w:rPr>
      </w:pPr>
      <w:r w:rsidRPr="00884901">
        <w:rPr>
          <w:rFonts w:cstheme="minorHAnsi"/>
          <w:color w:val="000000"/>
          <w:szCs w:val="24"/>
        </w:rPr>
        <w:t xml:space="preserve">Når borgeren modtager træning i eget hjem, bliver hjemmet samtidigt terapeutens arbejdsplads. Derfor stilles visse krav: </w:t>
      </w:r>
    </w:p>
    <w:p w14:paraId="30BC79C2" w14:textId="77777777" w:rsidR="00D47B4E" w:rsidRPr="00884901" w:rsidRDefault="00D47B4E" w:rsidP="00187244">
      <w:pPr>
        <w:pStyle w:val="Listeafsnit"/>
        <w:numPr>
          <w:ilvl w:val="0"/>
          <w:numId w:val="18"/>
        </w:numPr>
        <w:shd w:val="clear" w:color="auto" w:fill="FFFFFF"/>
        <w:spacing w:line="240" w:lineRule="auto"/>
        <w:rPr>
          <w:rFonts w:eastAsia="Times New Roman" w:cstheme="minorHAnsi"/>
          <w:color w:val="000000"/>
          <w:szCs w:val="24"/>
          <w:lang w:eastAsia="da-DK"/>
        </w:rPr>
      </w:pPr>
      <w:r w:rsidRPr="00884901">
        <w:rPr>
          <w:rFonts w:cstheme="minorHAnsi"/>
          <w:color w:val="000000"/>
          <w:szCs w:val="24"/>
        </w:rPr>
        <w:lastRenderedPageBreak/>
        <w:t>Borgeren og de pårørende må</w:t>
      </w:r>
      <w:r w:rsidRPr="00884901">
        <w:rPr>
          <w:rFonts w:cstheme="minorHAnsi"/>
          <w:szCs w:val="24"/>
        </w:rPr>
        <w:t xml:space="preserve"> ikke ryge, mens terapeuten arbejder i hjemmet. Der skal luftes ud, inden arbejdet påbegyndes</w:t>
      </w:r>
    </w:p>
    <w:p w14:paraId="4997CFDB" w14:textId="77777777" w:rsidR="00D47B4E" w:rsidRPr="00884901" w:rsidRDefault="00D47B4E" w:rsidP="00187244">
      <w:pPr>
        <w:pStyle w:val="Listeafsnit"/>
        <w:numPr>
          <w:ilvl w:val="0"/>
          <w:numId w:val="18"/>
        </w:numPr>
        <w:shd w:val="clear" w:color="auto" w:fill="FFFFFF"/>
        <w:spacing w:line="240" w:lineRule="auto"/>
        <w:rPr>
          <w:rFonts w:eastAsia="Times New Roman" w:cstheme="minorHAnsi"/>
          <w:color w:val="000000"/>
          <w:szCs w:val="24"/>
          <w:lang w:eastAsia="da-DK"/>
        </w:rPr>
      </w:pPr>
      <w:r w:rsidRPr="00884901">
        <w:rPr>
          <w:rFonts w:eastAsia="Times New Roman" w:cstheme="minorHAnsi"/>
          <w:color w:val="000000"/>
          <w:szCs w:val="24"/>
          <w:lang w:eastAsia="da-DK"/>
        </w:rPr>
        <w:t>Husdyr skal være lukket inde i et rum, hvor terapeuten ikke kommer under sit besøg</w:t>
      </w:r>
    </w:p>
    <w:p w14:paraId="29CA586A" w14:textId="77777777" w:rsidR="007A1A8D" w:rsidRPr="00484658" w:rsidRDefault="007A1A8D" w:rsidP="00484658">
      <w:pPr>
        <w:pStyle w:val="Overskrift4"/>
      </w:pPr>
      <w:r w:rsidRPr="00484658">
        <w:t>Forventninger til borgeren</w:t>
      </w:r>
    </w:p>
    <w:p w14:paraId="29CA586B" w14:textId="5C6727A6" w:rsidR="007F408F" w:rsidRPr="00D47B4E" w:rsidRDefault="007F408F" w:rsidP="005C34C4">
      <w:pPr>
        <w:numPr>
          <w:ilvl w:val="0"/>
          <w:numId w:val="7"/>
        </w:numPr>
        <w:autoSpaceDE w:val="0"/>
        <w:autoSpaceDN w:val="0"/>
        <w:adjustRightInd w:val="0"/>
        <w:spacing w:line="240" w:lineRule="auto"/>
        <w:rPr>
          <w:rFonts w:cstheme="minorHAnsi"/>
          <w:color w:val="000000"/>
        </w:rPr>
      </w:pPr>
      <w:r w:rsidRPr="00D47B4E">
        <w:rPr>
          <w:rFonts w:cstheme="minorHAnsi"/>
          <w:color w:val="000000"/>
        </w:rPr>
        <w:t xml:space="preserve">Borgeren </w:t>
      </w:r>
      <w:r w:rsidR="00CA21ED">
        <w:rPr>
          <w:rFonts w:cstheme="minorHAnsi"/>
          <w:color w:val="000000"/>
        </w:rPr>
        <w:t>er motiveret for træning</w:t>
      </w:r>
    </w:p>
    <w:p w14:paraId="29CA586C" w14:textId="5A43A782" w:rsidR="007F408F" w:rsidRPr="00D47B4E" w:rsidRDefault="007F408F" w:rsidP="005C34C4">
      <w:pPr>
        <w:numPr>
          <w:ilvl w:val="0"/>
          <w:numId w:val="7"/>
        </w:numPr>
        <w:autoSpaceDE w:val="0"/>
        <w:autoSpaceDN w:val="0"/>
        <w:adjustRightInd w:val="0"/>
        <w:spacing w:line="240" w:lineRule="auto"/>
        <w:rPr>
          <w:rFonts w:cstheme="minorHAnsi"/>
          <w:color w:val="000000"/>
        </w:rPr>
      </w:pPr>
      <w:r w:rsidRPr="00D47B4E">
        <w:rPr>
          <w:rFonts w:cstheme="minorHAnsi"/>
          <w:color w:val="000000"/>
        </w:rPr>
        <w:t>Borgeren medvirke</w:t>
      </w:r>
      <w:r w:rsidR="00CA21ED">
        <w:rPr>
          <w:rFonts w:cstheme="minorHAnsi"/>
          <w:color w:val="000000"/>
        </w:rPr>
        <w:t>r</w:t>
      </w:r>
      <w:r w:rsidRPr="00D47B4E">
        <w:rPr>
          <w:rFonts w:cstheme="minorHAnsi"/>
          <w:color w:val="000000"/>
        </w:rPr>
        <w:t xml:space="preserve"> aktivt til at sætte mål for </w:t>
      </w:r>
      <w:r w:rsidRPr="00855D8D">
        <w:rPr>
          <w:rFonts w:cstheme="minorHAnsi"/>
        </w:rPr>
        <w:t>forløb</w:t>
      </w:r>
      <w:r w:rsidR="00D47B4E" w:rsidRPr="00855D8D">
        <w:rPr>
          <w:rFonts w:cstheme="minorHAnsi"/>
        </w:rPr>
        <w:t>et</w:t>
      </w:r>
    </w:p>
    <w:p w14:paraId="6D722153" w14:textId="77777777" w:rsidR="00CA21ED" w:rsidRDefault="00CA21ED" w:rsidP="005C34C4">
      <w:pPr>
        <w:numPr>
          <w:ilvl w:val="0"/>
          <w:numId w:val="7"/>
        </w:numPr>
        <w:autoSpaceDE w:val="0"/>
        <w:autoSpaceDN w:val="0"/>
        <w:adjustRightInd w:val="0"/>
        <w:spacing w:line="240" w:lineRule="auto"/>
        <w:rPr>
          <w:rFonts w:cstheme="minorHAnsi"/>
          <w:color w:val="000000"/>
        </w:rPr>
      </w:pPr>
      <w:r w:rsidRPr="00D47B4E">
        <w:rPr>
          <w:rFonts w:cstheme="minorHAnsi"/>
          <w:color w:val="000000"/>
        </w:rPr>
        <w:t>Borgere</w:t>
      </w:r>
      <w:r>
        <w:rPr>
          <w:rFonts w:cstheme="minorHAnsi"/>
          <w:color w:val="000000"/>
        </w:rPr>
        <w:t>n deltager i det aftalte forløb</w:t>
      </w:r>
    </w:p>
    <w:p w14:paraId="20067063" w14:textId="3A0640CB" w:rsidR="00836567" w:rsidRPr="0003738E" w:rsidRDefault="00836567" w:rsidP="00836567">
      <w:pPr>
        <w:numPr>
          <w:ilvl w:val="0"/>
          <w:numId w:val="7"/>
        </w:numPr>
        <w:autoSpaceDE w:val="0"/>
        <w:autoSpaceDN w:val="0"/>
        <w:adjustRightInd w:val="0"/>
        <w:spacing w:line="240" w:lineRule="auto"/>
        <w:rPr>
          <w:rFonts w:cstheme="minorHAnsi"/>
          <w:color w:val="000000"/>
        </w:rPr>
      </w:pPr>
      <w:r w:rsidRPr="0003738E">
        <w:rPr>
          <w:rFonts w:cstheme="minorHAnsi"/>
          <w:color w:val="000000"/>
        </w:rPr>
        <w:t>Forældre/værge understøtter barnets forløb og følger op på vejledning</w:t>
      </w:r>
    </w:p>
    <w:p w14:paraId="29CA5872" w14:textId="04990DB4" w:rsidR="005804FC" w:rsidRPr="006046A4" w:rsidRDefault="007F408F" w:rsidP="005C34C4">
      <w:pPr>
        <w:numPr>
          <w:ilvl w:val="0"/>
          <w:numId w:val="7"/>
        </w:numPr>
        <w:autoSpaceDE w:val="0"/>
        <w:autoSpaceDN w:val="0"/>
        <w:adjustRightInd w:val="0"/>
        <w:spacing w:line="240" w:lineRule="auto"/>
        <w:rPr>
          <w:rFonts w:cstheme="minorHAnsi"/>
          <w:color w:val="000000"/>
        </w:rPr>
      </w:pPr>
      <w:r w:rsidRPr="00D47B4E">
        <w:rPr>
          <w:rFonts w:cstheme="minorHAnsi"/>
          <w:color w:val="000000"/>
        </w:rPr>
        <w:t xml:space="preserve">Hvis borgeren er forhindret i at </w:t>
      </w:r>
      <w:r w:rsidR="00D47B4E" w:rsidRPr="00855D8D">
        <w:rPr>
          <w:rFonts w:cstheme="minorHAnsi"/>
        </w:rPr>
        <w:t xml:space="preserve">møde </w:t>
      </w:r>
      <w:r w:rsidRPr="00D47B4E">
        <w:rPr>
          <w:rFonts w:cstheme="minorHAnsi"/>
          <w:color w:val="000000"/>
        </w:rPr>
        <w:t>på det aftalte tidspunkt, gives der besked hurt</w:t>
      </w:r>
      <w:r w:rsidR="00CA21ED">
        <w:rPr>
          <w:rFonts w:cstheme="minorHAnsi"/>
          <w:color w:val="000000"/>
        </w:rPr>
        <w:t>igst muligt og senest dagen før</w:t>
      </w:r>
      <w:r w:rsidR="00141088">
        <w:rPr>
          <w:rFonts w:cstheme="minorHAnsi"/>
          <w:color w:val="000000"/>
        </w:rPr>
        <w:t xml:space="preserve"> </w:t>
      </w:r>
      <w:r w:rsidR="00141088" w:rsidRPr="00641BA7">
        <w:rPr>
          <w:rFonts w:cstheme="minorHAnsi"/>
          <w:color w:val="000000"/>
        </w:rPr>
        <w:t xml:space="preserve">til terapeuten eller Brørup Sundhedscenter på tlf. </w:t>
      </w:r>
      <w:r w:rsidR="00141088" w:rsidRPr="00641BA7">
        <w:rPr>
          <w:rFonts w:eastAsia="Times New Roman"/>
          <w:color w:val="000000"/>
        </w:rPr>
        <w:t>79 96 64 34</w:t>
      </w:r>
    </w:p>
    <w:sectPr w:rsidR="005804FC" w:rsidRPr="006046A4" w:rsidSect="00E96B6C">
      <w:footerReference w:type="default" r:id="rId12"/>
      <w:pgSz w:w="11906" w:h="16838"/>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7F81" w14:textId="77777777" w:rsidR="00710094" w:rsidRDefault="00710094" w:rsidP="001D2083">
      <w:pPr>
        <w:spacing w:line="240" w:lineRule="auto"/>
      </w:pPr>
      <w:r>
        <w:separator/>
      </w:r>
    </w:p>
  </w:endnote>
  <w:endnote w:type="continuationSeparator" w:id="0">
    <w:p w14:paraId="54E40C8D" w14:textId="77777777" w:rsidR="00710094" w:rsidRDefault="00710094" w:rsidP="001D2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4389"/>
      <w:docPartObj>
        <w:docPartGallery w:val="Page Numbers (Bottom of Page)"/>
        <w:docPartUnique/>
      </w:docPartObj>
    </w:sdtPr>
    <w:sdtEndPr/>
    <w:sdtContent>
      <w:p w14:paraId="3D6462AA" w14:textId="130360FF" w:rsidR="001D2083" w:rsidRDefault="001D2083">
        <w:pPr>
          <w:pStyle w:val="Sidefod"/>
          <w:jc w:val="right"/>
        </w:pPr>
        <w:r>
          <w:fldChar w:fldCharType="begin"/>
        </w:r>
        <w:r>
          <w:instrText>PAGE   \* MERGEFORMAT</w:instrText>
        </w:r>
        <w:r>
          <w:fldChar w:fldCharType="separate"/>
        </w:r>
        <w:r w:rsidR="006C62C4">
          <w:rPr>
            <w:noProof/>
          </w:rPr>
          <w:t>3</w:t>
        </w:r>
        <w:r>
          <w:fldChar w:fldCharType="end"/>
        </w:r>
      </w:p>
    </w:sdtContent>
  </w:sdt>
  <w:p w14:paraId="4033D293" w14:textId="77777777" w:rsidR="001D2083" w:rsidRDefault="001D20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41FF" w14:textId="77777777" w:rsidR="00710094" w:rsidRDefault="00710094" w:rsidP="001D2083">
      <w:pPr>
        <w:spacing w:line="240" w:lineRule="auto"/>
      </w:pPr>
      <w:r>
        <w:separator/>
      </w:r>
    </w:p>
  </w:footnote>
  <w:footnote w:type="continuationSeparator" w:id="0">
    <w:p w14:paraId="58EFEECA" w14:textId="77777777" w:rsidR="00710094" w:rsidRDefault="00710094" w:rsidP="001D2083">
      <w:pPr>
        <w:spacing w:line="240" w:lineRule="auto"/>
      </w:pPr>
      <w:r>
        <w:continuationSeparator/>
      </w:r>
    </w:p>
  </w:footnote>
  <w:footnote w:id="1">
    <w:p w14:paraId="7AEB02B2" w14:textId="4D694F0C" w:rsidR="00A9117D" w:rsidRDefault="00A9117D">
      <w:pPr>
        <w:pStyle w:val="Fodnotetekst"/>
      </w:pPr>
      <w:r>
        <w:rPr>
          <w:rStyle w:val="Fodnotehenvisning"/>
        </w:rPr>
        <w:footnoteRef/>
      </w:r>
      <w:r>
        <w:t xml:space="preserve"> </w:t>
      </w:r>
      <w:r w:rsidR="002857A1">
        <w:t xml:space="preserve">Kilde: </w:t>
      </w:r>
      <w:r>
        <w:t xml:space="preserve">Retsinformation, 2018: </w:t>
      </w:r>
      <w:r w:rsidRPr="00A9117D">
        <w:rPr>
          <w:i/>
          <w:iCs/>
        </w:rPr>
        <w:t>Vejledning om genoptræning og vedligeholdelsestræning i kommuner og regioner</w:t>
      </w:r>
      <w:r>
        <w:t xml:space="preserve"> – afsnit </w:t>
      </w:r>
      <w:r w:rsidRPr="008C7F82">
        <w:t>2.1 Genoptræning og vedligeholdelsestræning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10D"/>
    <w:multiLevelType w:val="hybridMultilevel"/>
    <w:tmpl w:val="7EA067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8A20C8"/>
    <w:multiLevelType w:val="multilevel"/>
    <w:tmpl w:val="7D4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561B6"/>
    <w:multiLevelType w:val="hybridMultilevel"/>
    <w:tmpl w:val="1F263C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8ED6C8E"/>
    <w:multiLevelType w:val="multilevel"/>
    <w:tmpl w:val="BFE4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F62FDF"/>
    <w:multiLevelType w:val="hybridMultilevel"/>
    <w:tmpl w:val="4FA4A098"/>
    <w:lvl w:ilvl="0" w:tplc="ED509E54">
      <w:numFmt w:val="bullet"/>
      <w:lvlText w:val="-"/>
      <w:lvlJc w:val="left"/>
      <w:pPr>
        <w:ind w:left="720" w:hanging="360"/>
      </w:pPr>
      <w:rPr>
        <w:rFonts w:ascii="Calibri" w:eastAsiaTheme="minorHAnsi" w:hAnsi="Calibri" w:cs="Calibri" w:hint="default"/>
        <w:color w:val="333333"/>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E0B05F8"/>
    <w:multiLevelType w:val="hybridMultilevel"/>
    <w:tmpl w:val="D93670D4"/>
    <w:lvl w:ilvl="0" w:tplc="4B508D94">
      <w:start w:val="1"/>
      <w:numFmt w:val="bullet"/>
      <w:lvlText w:val=""/>
      <w:lvlJc w:val="left"/>
      <w:pPr>
        <w:ind w:left="720" w:hanging="360"/>
      </w:pPr>
      <w:rPr>
        <w:rFonts w:ascii="Symbol" w:hAnsi="Symbol" w:hint="default"/>
        <w:color w:val="auto"/>
      </w:rPr>
    </w:lvl>
    <w:lvl w:ilvl="1" w:tplc="FFFFFFFF">
      <w:numFmt w:val="bullet"/>
      <w:lvlText w:val="•"/>
      <w:lvlJc w:val="left"/>
      <w:pPr>
        <w:ind w:left="2380" w:hanging="130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F4E0CCE"/>
    <w:multiLevelType w:val="hybridMultilevel"/>
    <w:tmpl w:val="F856B99E"/>
    <w:lvl w:ilvl="0" w:tplc="FB04654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58618D"/>
    <w:multiLevelType w:val="hybridMultilevel"/>
    <w:tmpl w:val="63ECD6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A551D4"/>
    <w:multiLevelType w:val="hybridMultilevel"/>
    <w:tmpl w:val="B98849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1">
      <w:start w:val="1"/>
      <w:numFmt w:val="bullet"/>
      <w:lvlText w:val=""/>
      <w:lvlJc w:val="left"/>
      <w:pPr>
        <w:ind w:left="1800" w:hanging="360"/>
      </w:pPr>
      <w:rPr>
        <w:rFonts w:ascii="Symbol" w:hAnsi="Symbol"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40523C7E"/>
    <w:multiLevelType w:val="hybridMultilevel"/>
    <w:tmpl w:val="EFE60D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3C18CD"/>
    <w:multiLevelType w:val="hybridMultilevel"/>
    <w:tmpl w:val="4510EEE6"/>
    <w:lvl w:ilvl="0" w:tplc="ED509E54">
      <w:numFmt w:val="bullet"/>
      <w:lvlText w:val="-"/>
      <w:lvlJc w:val="left"/>
      <w:pPr>
        <w:ind w:left="720" w:hanging="360"/>
      </w:pPr>
      <w:rPr>
        <w:rFonts w:ascii="Calibri" w:eastAsiaTheme="minorHAnsi" w:hAnsi="Calibri" w:cs="Calibri" w:hint="default"/>
        <w:color w:val="333333"/>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4F2505C3"/>
    <w:multiLevelType w:val="hybridMultilevel"/>
    <w:tmpl w:val="6A62D318"/>
    <w:lvl w:ilvl="0" w:tplc="04060001">
      <w:start w:val="1"/>
      <w:numFmt w:val="bullet"/>
      <w:lvlText w:val=""/>
      <w:lvlJc w:val="left"/>
      <w:pPr>
        <w:ind w:left="720" w:hanging="360"/>
      </w:pPr>
      <w:rPr>
        <w:rFonts w:ascii="Symbol" w:hAnsi="Symbol" w:hint="default"/>
        <w:color w:val="333333"/>
      </w:rPr>
    </w:lvl>
    <w:lvl w:ilvl="1" w:tplc="FFFFFFFF">
      <w:numFmt w:val="bullet"/>
      <w:lvlText w:val="•"/>
      <w:lvlJc w:val="left"/>
      <w:pPr>
        <w:ind w:left="2380" w:hanging="130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2B530BE"/>
    <w:multiLevelType w:val="hybridMultilevel"/>
    <w:tmpl w:val="0BA40E0C"/>
    <w:lvl w:ilvl="0" w:tplc="04060001">
      <w:start w:val="1"/>
      <w:numFmt w:val="bullet"/>
      <w:lvlText w:val=""/>
      <w:lvlJc w:val="left"/>
      <w:pPr>
        <w:ind w:left="720" w:hanging="360"/>
      </w:pPr>
      <w:rPr>
        <w:rFonts w:ascii="Symbol" w:hAnsi="Symbol" w:hint="default"/>
        <w:color w:val="33333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143354"/>
    <w:multiLevelType w:val="multilevel"/>
    <w:tmpl w:val="B2F8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A21BF"/>
    <w:multiLevelType w:val="hybridMultilevel"/>
    <w:tmpl w:val="9512692A"/>
    <w:lvl w:ilvl="0" w:tplc="ED509E54">
      <w:numFmt w:val="bullet"/>
      <w:lvlText w:val="-"/>
      <w:lvlJc w:val="left"/>
      <w:pPr>
        <w:ind w:left="720" w:hanging="360"/>
      </w:pPr>
      <w:rPr>
        <w:rFonts w:ascii="Calibri" w:eastAsiaTheme="minorHAnsi" w:hAnsi="Calibri" w:cs="Calibri" w:hint="default"/>
        <w:color w:val="333333"/>
      </w:rPr>
    </w:lvl>
    <w:lvl w:ilvl="1" w:tplc="080C1DE8">
      <w:numFmt w:val="bullet"/>
      <w:lvlText w:val="•"/>
      <w:lvlJc w:val="left"/>
      <w:pPr>
        <w:ind w:left="2380" w:hanging="1300"/>
      </w:pPr>
      <w:rPr>
        <w:rFonts w:ascii="Calibri" w:eastAsia="Times New Roman" w:hAnsi="Calibri" w:cs="Calibri"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68CD42FB"/>
    <w:multiLevelType w:val="hybridMultilevel"/>
    <w:tmpl w:val="295ACE2A"/>
    <w:lvl w:ilvl="0" w:tplc="78BAE98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B6E172C"/>
    <w:multiLevelType w:val="hybridMultilevel"/>
    <w:tmpl w:val="60A87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F4D32C0"/>
    <w:multiLevelType w:val="hybridMultilevel"/>
    <w:tmpl w:val="3C784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FE75F9"/>
    <w:multiLevelType w:val="hybridMultilevel"/>
    <w:tmpl w:val="49885F64"/>
    <w:lvl w:ilvl="0" w:tplc="ED509E54">
      <w:numFmt w:val="bullet"/>
      <w:lvlText w:val="-"/>
      <w:lvlJc w:val="left"/>
      <w:pPr>
        <w:ind w:left="720" w:hanging="360"/>
      </w:pPr>
      <w:rPr>
        <w:rFonts w:ascii="Calibri" w:eastAsiaTheme="minorHAnsi" w:hAnsi="Calibri" w:cs="Calibri" w:hint="default"/>
        <w:color w:val="333333"/>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8A2628"/>
    <w:multiLevelType w:val="hybridMultilevel"/>
    <w:tmpl w:val="5AB41506"/>
    <w:lvl w:ilvl="0" w:tplc="04060001">
      <w:start w:val="1"/>
      <w:numFmt w:val="bullet"/>
      <w:lvlText w:val=""/>
      <w:lvlJc w:val="left"/>
      <w:pPr>
        <w:ind w:left="720" w:hanging="360"/>
      </w:pPr>
      <w:rPr>
        <w:rFonts w:ascii="Symbol" w:hAnsi="Symbol" w:hint="default"/>
        <w:color w:val="333333"/>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D97427"/>
    <w:multiLevelType w:val="hybridMultilevel"/>
    <w:tmpl w:val="00C4A6E6"/>
    <w:lvl w:ilvl="0" w:tplc="04060001">
      <w:start w:val="1"/>
      <w:numFmt w:val="bullet"/>
      <w:lvlText w:val=""/>
      <w:lvlJc w:val="left"/>
      <w:pPr>
        <w:ind w:left="720" w:hanging="360"/>
      </w:pPr>
      <w:rPr>
        <w:rFonts w:ascii="Symbol" w:hAnsi="Symbol" w:hint="default"/>
        <w:color w:val="33333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23296390">
    <w:abstractNumId w:val="8"/>
  </w:num>
  <w:num w:numId="2" w16cid:durableId="1523519413">
    <w:abstractNumId w:val="2"/>
  </w:num>
  <w:num w:numId="3" w16cid:durableId="2015722993">
    <w:abstractNumId w:val="3"/>
  </w:num>
  <w:num w:numId="4" w16cid:durableId="1553034348">
    <w:abstractNumId w:val="13"/>
  </w:num>
  <w:num w:numId="5" w16cid:durableId="1070233246">
    <w:abstractNumId w:val="6"/>
  </w:num>
  <w:num w:numId="6" w16cid:durableId="75983430">
    <w:abstractNumId w:val="15"/>
  </w:num>
  <w:num w:numId="7" w16cid:durableId="1317417461">
    <w:abstractNumId w:val="19"/>
  </w:num>
  <w:num w:numId="8" w16cid:durableId="831533300">
    <w:abstractNumId w:val="1"/>
  </w:num>
  <w:num w:numId="9" w16cid:durableId="899511664">
    <w:abstractNumId w:val="14"/>
  </w:num>
  <w:num w:numId="10" w16cid:durableId="256330333">
    <w:abstractNumId w:val="4"/>
  </w:num>
  <w:num w:numId="11" w16cid:durableId="602031563">
    <w:abstractNumId w:val="18"/>
  </w:num>
  <w:num w:numId="12" w16cid:durableId="1569267921">
    <w:abstractNumId w:val="10"/>
  </w:num>
  <w:num w:numId="13" w16cid:durableId="697773428">
    <w:abstractNumId w:val="0"/>
  </w:num>
  <w:num w:numId="14" w16cid:durableId="1238856896">
    <w:abstractNumId w:val="11"/>
  </w:num>
  <w:num w:numId="15" w16cid:durableId="827330239">
    <w:abstractNumId w:val="17"/>
  </w:num>
  <w:num w:numId="16" w16cid:durableId="804547635">
    <w:abstractNumId w:val="7"/>
  </w:num>
  <w:num w:numId="17" w16cid:durableId="1290431420">
    <w:abstractNumId w:val="16"/>
  </w:num>
  <w:num w:numId="18" w16cid:durableId="1028793025">
    <w:abstractNumId w:val="20"/>
  </w:num>
  <w:num w:numId="19" w16cid:durableId="464589890">
    <w:abstractNumId w:val="5"/>
  </w:num>
  <w:num w:numId="20" w16cid:durableId="398753388">
    <w:abstractNumId w:val="9"/>
  </w:num>
  <w:num w:numId="21" w16cid:durableId="1901165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0B"/>
    <w:rsid w:val="000347D8"/>
    <w:rsid w:val="0003738E"/>
    <w:rsid w:val="0009557B"/>
    <w:rsid w:val="000A1320"/>
    <w:rsid w:val="000D60AD"/>
    <w:rsid w:val="000E7E81"/>
    <w:rsid w:val="00106646"/>
    <w:rsid w:val="00122642"/>
    <w:rsid w:val="00141088"/>
    <w:rsid w:val="001526FA"/>
    <w:rsid w:val="00187244"/>
    <w:rsid w:val="00190B29"/>
    <w:rsid w:val="001B6C34"/>
    <w:rsid w:val="001C1E86"/>
    <w:rsid w:val="001D2083"/>
    <w:rsid w:val="001F3EE6"/>
    <w:rsid w:val="002051F8"/>
    <w:rsid w:val="002270A3"/>
    <w:rsid w:val="002310B2"/>
    <w:rsid w:val="002857A1"/>
    <w:rsid w:val="00287C4E"/>
    <w:rsid w:val="002967AC"/>
    <w:rsid w:val="00297835"/>
    <w:rsid w:val="002D3412"/>
    <w:rsid w:val="002E17E8"/>
    <w:rsid w:val="00335FD1"/>
    <w:rsid w:val="00337605"/>
    <w:rsid w:val="0034260B"/>
    <w:rsid w:val="00345D97"/>
    <w:rsid w:val="00364B15"/>
    <w:rsid w:val="00381F88"/>
    <w:rsid w:val="003A0191"/>
    <w:rsid w:val="003B4B3B"/>
    <w:rsid w:val="003D4720"/>
    <w:rsid w:val="00436B42"/>
    <w:rsid w:val="00454FC6"/>
    <w:rsid w:val="00484658"/>
    <w:rsid w:val="004D52A8"/>
    <w:rsid w:val="004D61D2"/>
    <w:rsid w:val="0051597B"/>
    <w:rsid w:val="005324C0"/>
    <w:rsid w:val="0053378A"/>
    <w:rsid w:val="00541D5B"/>
    <w:rsid w:val="005533F7"/>
    <w:rsid w:val="005640A4"/>
    <w:rsid w:val="005804FC"/>
    <w:rsid w:val="005A2852"/>
    <w:rsid w:val="005C34C4"/>
    <w:rsid w:val="00603C84"/>
    <w:rsid w:val="006046A4"/>
    <w:rsid w:val="00641BA7"/>
    <w:rsid w:val="006528CA"/>
    <w:rsid w:val="006602D7"/>
    <w:rsid w:val="00662567"/>
    <w:rsid w:val="0066466F"/>
    <w:rsid w:val="0066633D"/>
    <w:rsid w:val="006A2355"/>
    <w:rsid w:val="006C62C4"/>
    <w:rsid w:val="006D0B40"/>
    <w:rsid w:val="006F6328"/>
    <w:rsid w:val="00710094"/>
    <w:rsid w:val="00717272"/>
    <w:rsid w:val="00751F0D"/>
    <w:rsid w:val="0079478B"/>
    <w:rsid w:val="007A1A8D"/>
    <w:rsid w:val="007D033A"/>
    <w:rsid w:val="007F408F"/>
    <w:rsid w:val="00800735"/>
    <w:rsid w:val="00836567"/>
    <w:rsid w:val="00837BA3"/>
    <w:rsid w:val="00842705"/>
    <w:rsid w:val="008469FD"/>
    <w:rsid w:val="00855D8D"/>
    <w:rsid w:val="0087642B"/>
    <w:rsid w:val="00884901"/>
    <w:rsid w:val="008854A2"/>
    <w:rsid w:val="008C5AD6"/>
    <w:rsid w:val="008C7F82"/>
    <w:rsid w:val="008F2E44"/>
    <w:rsid w:val="00905FA8"/>
    <w:rsid w:val="00914CC3"/>
    <w:rsid w:val="0092575E"/>
    <w:rsid w:val="00932F39"/>
    <w:rsid w:val="0097356B"/>
    <w:rsid w:val="00980746"/>
    <w:rsid w:val="00A379F0"/>
    <w:rsid w:val="00A5045B"/>
    <w:rsid w:val="00A667AE"/>
    <w:rsid w:val="00A6799C"/>
    <w:rsid w:val="00A74735"/>
    <w:rsid w:val="00A7580B"/>
    <w:rsid w:val="00A9117D"/>
    <w:rsid w:val="00AA0E33"/>
    <w:rsid w:val="00AB74D8"/>
    <w:rsid w:val="00AC3818"/>
    <w:rsid w:val="00B20151"/>
    <w:rsid w:val="00BC11FF"/>
    <w:rsid w:val="00BD403C"/>
    <w:rsid w:val="00C25586"/>
    <w:rsid w:val="00C3421E"/>
    <w:rsid w:val="00C63D8C"/>
    <w:rsid w:val="00C847A3"/>
    <w:rsid w:val="00CA21ED"/>
    <w:rsid w:val="00CB6596"/>
    <w:rsid w:val="00CD32E7"/>
    <w:rsid w:val="00D21446"/>
    <w:rsid w:val="00D453E1"/>
    <w:rsid w:val="00D47B4E"/>
    <w:rsid w:val="00D819C2"/>
    <w:rsid w:val="00DB2A0C"/>
    <w:rsid w:val="00DF4FB2"/>
    <w:rsid w:val="00E00E00"/>
    <w:rsid w:val="00E73747"/>
    <w:rsid w:val="00E839D1"/>
    <w:rsid w:val="00E96B6C"/>
    <w:rsid w:val="00EC3987"/>
    <w:rsid w:val="00F10B41"/>
    <w:rsid w:val="00F4382E"/>
    <w:rsid w:val="00F64827"/>
    <w:rsid w:val="00FB0EF1"/>
    <w:rsid w:val="00FC28F8"/>
    <w:rsid w:val="00FD35AE"/>
    <w:rsid w:val="00FD73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5822"/>
  <w15:chartTrackingRefBased/>
  <w15:docId w15:val="{299E80D0-669C-46E0-8F32-2199278B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D97"/>
    <w:pPr>
      <w:spacing w:after="0"/>
    </w:pPr>
    <w:rPr>
      <w:sz w:val="24"/>
    </w:rPr>
  </w:style>
  <w:style w:type="paragraph" w:styleId="Overskrift1">
    <w:name w:val="heading 1"/>
    <w:basedOn w:val="Normal"/>
    <w:next w:val="Normal"/>
    <w:link w:val="Overskrift1Tegn"/>
    <w:uiPriority w:val="9"/>
    <w:qFormat/>
    <w:rsid w:val="008C7F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96B6C"/>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Overskrift3">
    <w:name w:val="heading 3"/>
    <w:basedOn w:val="Normal"/>
    <w:next w:val="Normal"/>
    <w:link w:val="Overskrift3Tegn"/>
    <w:uiPriority w:val="9"/>
    <w:unhideWhenUsed/>
    <w:qFormat/>
    <w:rsid w:val="00A9117D"/>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A9117D"/>
    <w:pPr>
      <w:keepNext/>
      <w:keepLines/>
      <w:spacing w:before="40"/>
      <w:outlineLvl w:val="3"/>
    </w:pPr>
    <w:rPr>
      <w:rFonts w:asciiTheme="majorHAnsi" w:eastAsiaTheme="majorEastAsia" w:hAnsiTheme="majorHAnsi" w:cstheme="majorBidi"/>
      <w:b/>
      <w:i/>
      <w:iCs/>
      <w:color w:val="2E74B5" w:themeColor="accent1" w:themeShade="BF"/>
    </w:rPr>
  </w:style>
  <w:style w:type="paragraph" w:styleId="Overskrift6">
    <w:name w:val="heading 6"/>
    <w:basedOn w:val="Normal"/>
    <w:next w:val="Normal"/>
    <w:link w:val="Overskrift6Tegn"/>
    <w:uiPriority w:val="9"/>
    <w:semiHidden/>
    <w:unhideWhenUsed/>
    <w:qFormat/>
    <w:rsid w:val="0066633D"/>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96B6C"/>
    <w:rPr>
      <w:rFonts w:asciiTheme="majorHAnsi" w:eastAsiaTheme="majorEastAsia" w:hAnsiTheme="majorHAnsi" w:cstheme="majorBidi"/>
      <w:color w:val="2E74B5" w:themeColor="accent1" w:themeShade="BF"/>
      <w:sz w:val="28"/>
      <w:szCs w:val="26"/>
    </w:rPr>
  </w:style>
  <w:style w:type="character" w:customStyle="1" w:styleId="Overskrift4Tegn">
    <w:name w:val="Overskrift 4 Tegn"/>
    <w:basedOn w:val="Standardskrifttypeiafsnit"/>
    <w:link w:val="Overskrift4"/>
    <w:uiPriority w:val="9"/>
    <w:rsid w:val="00A9117D"/>
    <w:rPr>
      <w:rFonts w:asciiTheme="majorHAnsi" w:eastAsiaTheme="majorEastAsia" w:hAnsiTheme="majorHAnsi" w:cstheme="majorBidi"/>
      <w:b/>
      <w:i/>
      <w:iCs/>
      <w:color w:val="2E74B5" w:themeColor="accent1" w:themeShade="BF"/>
      <w:sz w:val="24"/>
    </w:rPr>
  </w:style>
  <w:style w:type="paragraph" w:styleId="Listeafsnit">
    <w:name w:val="List Paragraph"/>
    <w:basedOn w:val="Normal"/>
    <w:uiPriority w:val="34"/>
    <w:qFormat/>
    <w:rsid w:val="007A1A8D"/>
    <w:pPr>
      <w:ind w:left="720"/>
      <w:contextualSpacing/>
    </w:pPr>
  </w:style>
  <w:style w:type="paragraph" w:customStyle="1" w:styleId="Default">
    <w:name w:val="Default"/>
    <w:rsid w:val="007A1A8D"/>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unhideWhenUsed/>
    <w:rsid w:val="0066633D"/>
    <w:rPr>
      <w:color w:val="BB0000"/>
      <w:u w:val="single"/>
    </w:rPr>
  </w:style>
  <w:style w:type="character" w:customStyle="1" w:styleId="Overskrift6Tegn">
    <w:name w:val="Overskrift 6 Tegn"/>
    <w:basedOn w:val="Standardskrifttypeiafsnit"/>
    <w:link w:val="Overskrift6"/>
    <w:uiPriority w:val="9"/>
    <w:semiHidden/>
    <w:rsid w:val="0066633D"/>
    <w:rPr>
      <w:rFonts w:asciiTheme="majorHAnsi" w:eastAsiaTheme="majorEastAsia" w:hAnsiTheme="majorHAnsi" w:cstheme="majorBidi"/>
      <w:color w:val="1F4D78" w:themeColor="accent1" w:themeShade="7F"/>
    </w:rPr>
  </w:style>
  <w:style w:type="paragraph" w:styleId="Sidehoved">
    <w:name w:val="header"/>
    <w:basedOn w:val="Normal"/>
    <w:link w:val="SidehovedTegn"/>
    <w:uiPriority w:val="99"/>
    <w:unhideWhenUsed/>
    <w:rsid w:val="001D208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D2083"/>
  </w:style>
  <w:style w:type="paragraph" w:styleId="Sidefod">
    <w:name w:val="footer"/>
    <w:basedOn w:val="Normal"/>
    <w:link w:val="SidefodTegn"/>
    <w:uiPriority w:val="99"/>
    <w:unhideWhenUsed/>
    <w:rsid w:val="001D2083"/>
    <w:pPr>
      <w:tabs>
        <w:tab w:val="center" w:pos="4819"/>
        <w:tab w:val="right" w:pos="9638"/>
      </w:tabs>
      <w:spacing w:line="240" w:lineRule="auto"/>
    </w:pPr>
  </w:style>
  <w:style w:type="character" w:customStyle="1" w:styleId="SidefodTegn">
    <w:name w:val="Sidefod Tegn"/>
    <w:basedOn w:val="Standardskrifttypeiafsnit"/>
    <w:link w:val="Sidefod"/>
    <w:uiPriority w:val="99"/>
    <w:rsid w:val="001D2083"/>
  </w:style>
  <w:style w:type="character" w:styleId="Ulstomtale">
    <w:name w:val="Unresolved Mention"/>
    <w:basedOn w:val="Standardskrifttypeiafsnit"/>
    <w:uiPriority w:val="99"/>
    <w:semiHidden/>
    <w:unhideWhenUsed/>
    <w:rsid w:val="00F4382E"/>
    <w:rPr>
      <w:color w:val="605E5C"/>
      <w:shd w:val="clear" w:color="auto" w:fill="E1DFDD"/>
    </w:rPr>
  </w:style>
  <w:style w:type="paragraph" w:styleId="Fodnotetekst">
    <w:name w:val="footnote text"/>
    <w:basedOn w:val="Normal"/>
    <w:link w:val="FodnotetekstTegn"/>
    <w:uiPriority w:val="99"/>
    <w:semiHidden/>
    <w:unhideWhenUsed/>
    <w:rsid w:val="008C7F82"/>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7F82"/>
    <w:rPr>
      <w:sz w:val="20"/>
      <w:szCs w:val="20"/>
    </w:rPr>
  </w:style>
  <w:style w:type="character" w:styleId="Fodnotehenvisning">
    <w:name w:val="footnote reference"/>
    <w:basedOn w:val="Standardskrifttypeiafsnit"/>
    <w:uiPriority w:val="99"/>
    <w:semiHidden/>
    <w:unhideWhenUsed/>
    <w:rsid w:val="008C7F82"/>
    <w:rPr>
      <w:vertAlign w:val="superscript"/>
    </w:rPr>
  </w:style>
  <w:style w:type="character" w:customStyle="1" w:styleId="Overskrift1Tegn">
    <w:name w:val="Overskrift 1 Tegn"/>
    <w:basedOn w:val="Standardskrifttypeiafsnit"/>
    <w:link w:val="Overskrift1"/>
    <w:uiPriority w:val="9"/>
    <w:rsid w:val="008C7F8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rsid w:val="00A9117D"/>
    <w:rPr>
      <w:rFonts w:asciiTheme="majorHAnsi" w:eastAsiaTheme="majorEastAsia" w:hAnsiTheme="majorHAnsi" w:cstheme="majorBidi"/>
      <w:color w:val="1F4D78" w:themeColor="accent1" w:themeShade="7F"/>
      <w:sz w:val="24"/>
      <w:szCs w:val="24"/>
    </w:rPr>
  </w:style>
  <w:style w:type="character" w:styleId="BesgtLink">
    <w:name w:val="FollowedHyperlink"/>
    <w:basedOn w:val="Standardskrifttypeiafsnit"/>
    <w:uiPriority w:val="99"/>
    <w:semiHidden/>
    <w:unhideWhenUsed/>
    <w:rsid w:val="00905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2219">
      <w:bodyDiv w:val="1"/>
      <w:marLeft w:val="0"/>
      <w:marRight w:val="0"/>
      <w:marTop w:val="0"/>
      <w:marBottom w:val="0"/>
      <w:divBdr>
        <w:top w:val="none" w:sz="0" w:space="0" w:color="auto"/>
        <w:left w:val="none" w:sz="0" w:space="0" w:color="auto"/>
        <w:bottom w:val="none" w:sz="0" w:space="0" w:color="auto"/>
        <w:right w:val="none" w:sz="0" w:space="0" w:color="auto"/>
      </w:divBdr>
    </w:div>
    <w:div w:id="598636744">
      <w:bodyDiv w:val="1"/>
      <w:marLeft w:val="0"/>
      <w:marRight w:val="0"/>
      <w:marTop w:val="0"/>
      <w:marBottom w:val="0"/>
      <w:divBdr>
        <w:top w:val="none" w:sz="0" w:space="0" w:color="auto"/>
        <w:left w:val="none" w:sz="0" w:space="0" w:color="auto"/>
        <w:bottom w:val="none" w:sz="0" w:space="0" w:color="auto"/>
        <w:right w:val="none" w:sz="0" w:space="0" w:color="auto"/>
      </w:divBdr>
    </w:div>
    <w:div w:id="770248037">
      <w:bodyDiv w:val="1"/>
      <w:marLeft w:val="0"/>
      <w:marRight w:val="0"/>
      <w:marTop w:val="0"/>
      <w:marBottom w:val="0"/>
      <w:divBdr>
        <w:top w:val="none" w:sz="0" w:space="0" w:color="auto"/>
        <w:left w:val="none" w:sz="0" w:space="0" w:color="auto"/>
        <w:bottom w:val="none" w:sz="0" w:space="0" w:color="auto"/>
        <w:right w:val="none" w:sz="0" w:space="0" w:color="auto"/>
      </w:divBdr>
    </w:div>
    <w:div w:id="934675438">
      <w:bodyDiv w:val="1"/>
      <w:marLeft w:val="0"/>
      <w:marRight w:val="0"/>
      <w:marTop w:val="0"/>
      <w:marBottom w:val="0"/>
      <w:divBdr>
        <w:top w:val="none" w:sz="0" w:space="0" w:color="auto"/>
        <w:left w:val="none" w:sz="0" w:space="0" w:color="auto"/>
        <w:bottom w:val="none" w:sz="0" w:space="0" w:color="auto"/>
        <w:right w:val="none" w:sz="0" w:space="0" w:color="auto"/>
      </w:divBdr>
      <w:divsChild>
        <w:div w:id="973757219">
          <w:marLeft w:val="0"/>
          <w:marRight w:val="0"/>
          <w:marTop w:val="0"/>
          <w:marBottom w:val="0"/>
          <w:divBdr>
            <w:top w:val="none" w:sz="0" w:space="0" w:color="auto"/>
            <w:left w:val="none" w:sz="0" w:space="0" w:color="auto"/>
            <w:bottom w:val="none" w:sz="0" w:space="0" w:color="auto"/>
            <w:right w:val="none" w:sz="0" w:space="0" w:color="auto"/>
          </w:divBdr>
        </w:div>
      </w:divsChild>
    </w:div>
    <w:div w:id="938608570">
      <w:bodyDiv w:val="1"/>
      <w:marLeft w:val="0"/>
      <w:marRight w:val="0"/>
      <w:marTop w:val="0"/>
      <w:marBottom w:val="0"/>
      <w:divBdr>
        <w:top w:val="none" w:sz="0" w:space="0" w:color="auto"/>
        <w:left w:val="none" w:sz="0" w:space="0" w:color="auto"/>
        <w:bottom w:val="none" w:sz="0" w:space="0" w:color="auto"/>
        <w:right w:val="none" w:sz="0" w:space="0" w:color="auto"/>
      </w:divBdr>
    </w:div>
    <w:div w:id="982849250">
      <w:bodyDiv w:val="1"/>
      <w:marLeft w:val="0"/>
      <w:marRight w:val="0"/>
      <w:marTop w:val="0"/>
      <w:marBottom w:val="0"/>
      <w:divBdr>
        <w:top w:val="none" w:sz="0" w:space="0" w:color="auto"/>
        <w:left w:val="none" w:sz="0" w:space="0" w:color="auto"/>
        <w:bottom w:val="none" w:sz="0" w:space="0" w:color="auto"/>
        <w:right w:val="none" w:sz="0" w:space="0" w:color="auto"/>
      </w:divBdr>
      <w:divsChild>
        <w:div w:id="1304119808">
          <w:marLeft w:val="0"/>
          <w:marRight w:val="0"/>
          <w:marTop w:val="0"/>
          <w:marBottom w:val="0"/>
          <w:divBdr>
            <w:top w:val="none" w:sz="0" w:space="0" w:color="auto"/>
            <w:left w:val="none" w:sz="0" w:space="0" w:color="auto"/>
            <w:bottom w:val="none" w:sz="0" w:space="0" w:color="auto"/>
            <w:right w:val="none" w:sz="0" w:space="0" w:color="auto"/>
          </w:divBdr>
        </w:div>
      </w:divsChild>
    </w:div>
    <w:div w:id="1112899518">
      <w:bodyDiv w:val="1"/>
      <w:marLeft w:val="0"/>
      <w:marRight w:val="0"/>
      <w:marTop w:val="0"/>
      <w:marBottom w:val="0"/>
      <w:divBdr>
        <w:top w:val="none" w:sz="0" w:space="0" w:color="auto"/>
        <w:left w:val="none" w:sz="0" w:space="0" w:color="auto"/>
        <w:bottom w:val="none" w:sz="0" w:space="0" w:color="auto"/>
        <w:right w:val="none" w:sz="0" w:space="0" w:color="auto"/>
      </w:divBdr>
    </w:div>
    <w:div w:id="1117019701">
      <w:bodyDiv w:val="1"/>
      <w:marLeft w:val="0"/>
      <w:marRight w:val="0"/>
      <w:marTop w:val="0"/>
      <w:marBottom w:val="0"/>
      <w:divBdr>
        <w:top w:val="none" w:sz="0" w:space="0" w:color="auto"/>
        <w:left w:val="none" w:sz="0" w:space="0" w:color="auto"/>
        <w:bottom w:val="none" w:sz="0" w:space="0" w:color="auto"/>
        <w:right w:val="none" w:sz="0" w:space="0" w:color="auto"/>
      </w:divBdr>
      <w:divsChild>
        <w:div w:id="1828787363">
          <w:marLeft w:val="0"/>
          <w:marRight w:val="0"/>
          <w:marTop w:val="0"/>
          <w:marBottom w:val="0"/>
          <w:divBdr>
            <w:top w:val="none" w:sz="0" w:space="0" w:color="auto"/>
            <w:left w:val="none" w:sz="0" w:space="0" w:color="auto"/>
            <w:bottom w:val="none" w:sz="0" w:space="0" w:color="auto"/>
            <w:right w:val="none" w:sz="0" w:space="0" w:color="auto"/>
          </w:divBdr>
          <w:divsChild>
            <w:div w:id="2023510601">
              <w:marLeft w:val="0"/>
              <w:marRight w:val="0"/>
              <w:marTop w:val="0"/>
              <w:marBottom w:val="0"/>
              <w:divBdr>
                <w:top w:val="none" w:sz="0" w:space="0" w:color="auto"/>
                <w:left w:val="none" w:sz="0" w:space="0" w:color="auto"/>
                <w:bottom w:val="none" w:sz="0" w:space="0" w:color="auto"/>
                <w:right w:val="none" w:sz="0" w:space="0" w:color="auto"/>
              </w:divBdr>
              <w:divsChild>
                <w:div w:id="1683625415">
                  <w:marLeft w:val="0"/>
                  <w:marRight w:val="0"/>
                  <w:marTop w:val="0"/>
                  <w:marBottom w:val="0"/>
                  <w:divBdr>
                    <w:top w:val="none" w:sz="0" w:space="0" w:color="auto"/>
                    <w:left w:val="none" w:sz="0" w:space="0" w:color="auto"/>
                    <w:bottom w:val="none" w:sz="0" w:space="0" w:color="auto"/>
                    <w:right w:val="none" w:sz="0" w:space="0" w:color="auto"/>
                  </w:divBdr>
                  <w:divsChild>
                    <w:div w:id="1377511116">
                      <w:marLeft w:val="0"/>
                      <w:marRight w:val="0"/>
                      <w:marTop w:val="0"/>
                      <w:marBottom w:val="0"/>
                      <w:divBdr>
                        <w:top w:val="none" w:sz="0" w:space="0" w:color="auto"/>
                        <w:left w:val="none" w:sz="0" w:space="0" w:color="auto"/>
                        <w:bottom w:val="none" w:sz="0" w:space="0" w:color="auto"/>
                        <w:right w:val="none" w:sz="0" w:space="0" w:color="auto"/>
                      </w:divBdr>
                      <w:divsChild>
                        <w:div w:id="169833535">
                          <w:marLeft w:val="0"/>
                          <w:marRight w:val="0"/>
                          <w:marTop w:val="0"/>
                          <w:marBottom w:val="0"/>
                          <w:divBdr>
                            <w:top w:val="none" w:sz="0" w:space="0" w:color="auto"/>
                            <w:left w:val="none" w:sz="0" w:space="0" w:color="auto"/>
                            <w:bottom w:val="none" w:sz="0" w:space="0" w:color="auto"/>
                            <w:right w:val="none" w:sz="0" w:space="0" w:color="auto"/>
                          </w:divBdr>
                          <w:divsChild>
                            <w:div w:id="1805150452">
                              <w:marLeft w:val="0"/>
                              <w:marRight w:val="0"/>
                              <w:marTop w:val="0"/>
                              <w:marBottom w:val="0"/>
                              <w:divBdr>
                                <w:top w:val="none" w:sz="0" w:space="0" w:color="auto"/>
                                <w:left w:val="none" w:sz="0" w:space="0" w:color="auto"/>
                                <w:bottom w:val="none" w:sz="0" w:space="0" w:color="auto"/>
                                <w:right w:val="none" w:sz="0" w:space="0" w:color="auto"/>
                              </w:divBdr>
                              <w:divsChild>
                                <w:div w:id="936212024">
                                  <w:marLeft w:val="-225"/>
                                  <w:marRight w:val="-225"/>
                                  <w:marTop w:val="0"/>
                                  <w:marBottom w:val="0"/>
                                  <w:divBdr>
                                    <w:top w:val="none" w:sz="0" w:space="0" w:color="auto"/>
                                    <w:left w:val="none" w:sz="0" w:space="0" w:color="auto"/>
                                    <w:bottom w:val="none" w:sz="0" w:space="0" w:color="auto"/>
                                    <w:right w:val="none" w:sz="0" w:space="0" w:color="auto"/>
                                  </w:divBdr>
                                  <w:divsChild>
                                    <w:div w:id="1580140366">
                                      <w:marLeft w:val="0"/>
                                      <w:marRight w:val="0"/>
                                      <w:marTop w:val="0"/>
                                      <w:marBottom w:val="0"/>
                                      <w:divBdr>
                                        <w:top w:val="none" w:sz="0" w:space="0" w:color="auto"/>
                                        <w:left w:val="none" w:sz="0" w:space="0" w:color="auto"/>
                                        <w:bottom w:val="none" w:sz="0" w:space="0" w:color="auto"/>
                                        <w:right w:val="none" w:sz="0" w:space="0" w:color="auto"/>
                                      </w:divBdr>
                                      <w:divsChild>
                                        <w:div w:id="1260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938597">
      <w:bodyDiv w:val="1"/>
      <w:marLeft w:val="0"/>
      <w:marRight w:val="0"/>
      <w:marTop w:val="0"/>
      <w:marBottom w:val="0"/>
      <w:divBdr>
        <w:top w:val="none" w:sz="0" w:space="0" w:color="auto"/>
        <w:left w:val="none" w:sz="0" w:space="0" w:color="auto"/>
        <w:bottom w:val="none" w:sz="0" w:space="0" w:color="auto"/>
        <w:right w:val="none" w:sz="0" w:space="0" w:color="auto"/>
      </w:divBdr>
    </w:div>
    <w:div w:id="1626696143">
      <w:bodyDiv w:val="1"/>
      <w:marLeft w:val="0"/>
      <w:marRight w:val="0"/>
      <w:marTop w:val="0"/>
      <w:marBottom w:val="0"/>
      <w:divBdr>
        <w:top w:val="none" w:sz="0" w:space="0" w:color="auto"/>
        <w:left w:val="none" w:sz="0" w:space="0" w:color="auto"/>
        <w:bottom w:val="none" w:sz="0" w:space="0" w:color="auto"/>
        <w:right w:val="none" w:sz="0" w:space="0" w:color="auto"/>
      </w:divBdr>
      <w:divsChild>
        <w:div w:id="2126920694">
          <w:marLeft w:val="0"/>
          <w:marRight w:val="0"/>
          <w:marTop w:val="0"/>
          <w:marBottom w:val="0"/>
          <w:divBdr>
            <w:top w:val="none" w:sz="0" w:space="0" w:color="auto"/>
            <w:left w:val="none" w:sz="0" w:space="0" w:color="auto"/>
            <w:bottom w:val="none" w:sz="0" w:space="0" w:color="auto"/>
            <w:right w:val="none" w:sz="0" w:space="0" w:color="auto"/>
          </w:divBdr>
        </w:div>
      </w:divsChild>
    </w:div>
    <w:div w:id="1696493203">
      <w:bodyDiv w:val="1"/>
      <w:marLeft w:val="0"/>
      <w:marRight w:val="0"/>
      <w:marTop w:val="0"/>
      <w:marBottom w:val="0"/>
      <w:divBdr>
        <w:top w:val="none" w:sz="0" w:space="0" w:color="auto"/>
        <w:left w:val="none" w:sz="0" w:space="0" w:color="auto"/>
        <w:bottom w:val="none" w:sz="0" w:space="0" w:color="auto"/>
        <w:right w:val="none" w:sz="0" w:space="0" w:color="auto"/>
      </w:divBdr>
    </w:div>
    <w:div w:id="1791583471">
      <w:bodyDiv w:val="1"/>
      <w:marLeft w:val="0"/>
      <w:marRight w:val="0"/>
      <w:marTop w:val="0"/>
      <w:marBottom w:val="0"/>
      <w:divBdr>
        <w:top w:val="none" w:sz="0" w:space="0" w:color="auto"/>
        <w:left w:val="none" w:sz="0" w:space="0" w:color="auto"/>
        <w:bottom w:val="none" w:sz="0" w:space="0" w:color="auto"/>
        <w:right w:val="none" w:sz="0" w:space="0" w:color="auto"/>
      </w:divBdr>
    </w:div>
    <w:div w:id="1810705116">
      <w:bodyDiv w:val="1"/>
      <w:marLeft w:val="0"/>
      <w:marRight w:val="0"/>
      <w:marTop w:val="1200"/>
      <w:marBottom w:val="0"/>
      <w:divBdr>
        <w:top w:val="none" w:sz="0" w:space="0" w:color="auto"/>
        <w:left w:val="none" w:sz="0" w:space="0" w:color="auto"/>
        <w:bottom w:val="none" w:sz="0" w:space="0" w:color="auto"/>
        <w:right w:val="none" w:sz="0" w:space="0" w:color="auto"/>
      </w:divBdr>
      <w:divsChild>
        <w:div w:id="2028948308">
          <w:marLeft w:val="0"/>
          <w:marRight w:val="0"/>
          <w:marTop w:val="0"/>
          <w:marBottom w:val="0"/>
          <w:divBdr>
            <w:top w:val="none" w:sz="0" w:space="0" w:color="auto"/>
            <w:left w:val="none" w:sz="0" w:space="0" w:color="auto"/>
            <w:bottom w:val="none" w:sz="0" w:space="0" w:color="auto"/>
            <w:right w:val="none" w:sz="0" w:space="0" w:color="auto"/>
          </w:divBdr>
        </w:div>
      </w:divsChild>
    </w:div>
    <w:div w:id="1827284128">
      <w:bodyDiv w:val="1"/>
      <w:marLeft w:val="0"/>
      <w:marRight w:val="0"/>
      <w:marTop w:val="0"/>
      <w:marBottom w:val="0"/>
      <w:divBdr>
        <w:top w:val="none" w:sz="0" w:space="0" w:color="auto"/>
        <w:left w:val="none" w:sz="0" w:space="0" w:color="auto"/>
        <w:bottom w:val="none" w:sz="0" w:space="0" w:color="auto"/>
        <w:right w:val="none" w:sz="0" w:space="0" w:color="auto"/>
      </w:divBdr>
    </w:div>
    <w:div w:id="2014989826">
      <w:bodyDiv w:val="1"/>
      <w:marLeft w:val="0"/>
      <w:marRight w:val="0"/>
      <w:marTop w:val="0"/>
      <w:marBottom w:val="0"/>
      <w:divBdr>
        <w:top w:val="none" w:sz="0" w:space="0" w:color="auto"/>
        <w:left w:val="none" w:sz="0" w:space="0" w:color="auto"/>
        <w:bottom w:val="none" w:sz="0" w:space="0" w:color="auto"/>
        <w:right w:val="none" w:sz="0" w:space="0" w:color="auto"/>
      </w:divBdr>
      <w:divsChild>
        <w:div w:id="1018699688">
          <w:marLeft w:val="0"/>
          <w:marRight w:val="0"/>
          <w:marTop w:val="0"/>
          <w:marBottom w:val="0"/>
          <w:divBdr>
            <w:top w:val="none" w:sz="0" w:space="0" w:color="auto"/>
            <w:left w:val="none" w:sz="0" w:space="0" w:color="auto"/>
            <w:bottom w:val="none" w:sz="0" w:space="0" w:color="auto"/>
            <w:right w:val="none" w:sz="0" w:space="0" w:color="auto"/>
          </w:divBdr>
          <w:divsChild>
            <w:div w:id="742411928">
              <w:marLeft w:val="0"/>
              <w:marRight w:val="0"/>
              <w:marTop w:val="0"/>
              <w:marBottom w:val="300"/>
              <w:divBdr>
                <w:top w:val="none" w:sz="0" w:space="0" w:color="auto"/>
                <w:left w:val="none" w:sz="0" w:space="0" w:color="auto"/>
                <w:bottom w:val="none" w:sz="0" w:space="0" w:color="auto"/>
                <w:right w:val="none" w:sz="0" w:space="0" w:color="auto"/>
              </w:divBdr>
              <w:divsChild>
                <w:div w:id="32773516">
                  <w:marLeft w:val="0"/>
                  <w:marRight w:val="0"/>
                  <w:marTop w:val="0"/>
                  <w:marBottom w:val="0"/>
                  <w:divBdr>
                    <w:top w:val="none" w:sz="0" w:space="0" w:color="auto"/>
                    <w:left w:val="none" w:sz="0" w:space="0" w:color="auto"/>
                    <w:bottom w:val="none" w:sz="0" w:space="0" w:color="auto"/>
                    <w:right w:val="none" w:sz="0" w:space="0" w:color="auto"/>
                  </w:divBdr>
                  <w:divsChild>
                    <w:div w:id="1464498605">
                      <w:marLeft w:val="0"/>
                      <w:marRight w:val="0"/>
                      <w:marTop w:val="0"/>
                      <w:marBottom w:val="300"/>
                      <w:divBdr>
                        <w:top w:val="none" w:sz="0" w:space="0" w:color="auto"/>
                        <w:left w:val="none" w:sz="0" w:space="0" w:color="auto"/>
                        <w:bottom w:val="single" w:sz="6" w:space="0" w:color="BABABA"/>
                        <w:right w:val="none" w:sz="0" w:space="0" w:color="auto"/>
                      </w:divBdr>
                      <w:divsChild>
                        <w:div w:id="2008707836">
                          <w:marLeft w:val="0"/>
                          <w:marRight w:val="0"/>
                          <w:marTop w:val="0"/>
                          <w:marBottom w:val="0"/>
                          <w:divBdr>
                            <w:top w:val="none" w:sz="0" w:space="0" w:color="auto"/>
                            <w:left w:val="none" w:sz="0" w:space="0" w:color="auto"/>
                            <w:bottom w:val="none" w:sz="0" w:space="0" w:color="auto"/>
                            <w:right w:val="none" w:sz="0" w:space="0" w:color="auto"/>
                          </w:divBdr>
                          <w:divsChild>
                            <w:div w:id="381951872">
                              <w:marLeft w:val="0"/>
                              <w:marRight w:val="0"/>
                              <w:marTop w:val="0"/>
                              <w:marBottom w:val="0"/>
                              <w:divBdr>
                                <w:top w:val="single" w:sz="6" w:space="12" w:color="F0F0F0"/>
                                <w:left w:val="none" w:sz="0" w:space="0" w:color="auto"/>
                                <w:bottom w:val="single" w:sz="6" w:space="12" w:color="BABAB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jen.dk/borger/oekonomi-og-tilskud/koersel/koersel-til-genoptraening" TargetMode="External"/><Relationship Id="rId5" Type="http://schemas.openxmlformats.org/officeDocument/2006/relationships/webSettings" Target="webSettings.xml"/><Relationship Id="rId10" Type="http://schemas.openxmlformats.org/officeDocument/2006/relationships/hyperlink" Target="https://stpk.d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563E-6DB5-44C2-87CF-C8AC806E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7142</Characters>
  <Application>Microsoft Office Word</Application>
  <DocSecurity>4</DocSecurity>
  <Lines>155</Lines>
  <Paragraphs>79</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Kidholm Filtenborg</dc:creator>
  <cp:keywords/>
  <dc:description/>
  <cp:lastModifiedBy>Salli Fogtmann</cp:lastModifiedBy>
  <cp:revision>2</cp:revision>
  <dcterms:created xsi:type="dcterms:W3CDTF">2024-09-19T07:54:00Z</dcterms:created>
  <dcterms:modified xsi:type="dcterms:W3CDTF">2024-09-19T07:54:00Z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DocumentId">
    <vt:i4>3315889</vt:i4>
  </property>
  <property fmtid="{D5CDD505-2E9C-101B-9397-08002B2CF9AE}" pid="3" name="AcadreCaseId">
    <vt:i4>488255</vt:i4>
  </property>
  <property fmtid="{D5CDD505-2E9C-101B-9397-08002B2CF9AE}" pid="4" name="OfficeInstanceGUID">
    <vt:lpwstr>{BEC68F53-84F1-4641-AC4C-066AEC52DAE1}</vt:lpwstr>
  </property>
</Properties>
</file>